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86" w:rsidRPr="006C6946" w:rsidRDefault="006C6946" w:rsidP="006C6946">
      <w:pPr>
        <w:tabs>
          <w:tab w:val="left" w:pos="851"/>
        </w:tabs>
        <w:spacing w:after="0" w:line="240" w:lineRule="auto"/>
        <w:jc w:val="center"/>
        <w:rPr>
          <w:rFonts w:ascii="Times New Roman" w:hAnsi="Times New Roman" w:cs="Times New Roman"/>
          <w:b/>
          <w:sz w:val="28"/>
        </w:rPr>
      </w:pPr>
      <w:r w:rsidRPr="006C6946">
        <w:rPr>
          <w:rFonts w:ascii="Times New Roman" w:hAnsi="Times New Roman" w:cs="Times New Roman"/>
          <w:b/>
          <w:sz w:val="28"/>
        </w:rPr>
        <w:t>П</w:t>
      </w:r>
      <w:r w:rsidR="00D36186" w:rsidRPr="006C6946">
        <w:rPr>
          <w:rFonts w:ascii="Times New Roman" w:hAnsi="Times New Roman" w:cs="Times New Roman"/>
          <w:b/>
          <w:sz w:val="28"/>
        </w:rPr>
        <w:t>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36186" w:rsidRPr="00D36186" w:rsidRDefault="00D36186" w:rsidP="00D36186">
      <w:pPr>
        <w:pStyle w:val="a4"/>
        <w:shd w:val="clear" w:color="auto" w:fill="FFFFFF"/>
        <w:spacing w:before="0" w:beforeAutospacing="0" w:after="0" w:afterAutospacing="0"/>
        <w:jc w:val="both"/>
        <w:rPr>
          <w:i/>
          <w:sz w:val="28"/>
          <w:szCs w:val="28"/>
        </w:rPr>
      </w:pPr>
      <w:r>
        <w:rPr>
          <w:sz w:val="28"/>
        </w:rPr>
        <w:tab/>
      </w:r>
      <w:r w:rsidRPr="00D36186">
        <w:rPr>
          <w:sz w:val="28"/>
          <w:szCs w:val="28"/>
        </w:rPr>
        <w:t xml:space="preserve">Паллиативная помощь как вид медицинской помощи утверждена в Федеральном законе </w:t>
      </w:r>
      <w:r w:rsidRPr="00D36186">
        <w:rPr>
          <w:b/>
          <w:bCs/>
          <w:sz w:val="28"/>
          <w:szCs w:val="28"/>
          <w:u w:val="single"/>
        </w:rPr>
        <w:t>от 21.11.2011</w:t>
      </w:r>
      <w:r w:rsidR="00A137E6">
        <w:rPr>
          <w:b/>
          <w:bCs/>
          <w:sz w:val="28"/>
          <w:szCs w:val="28"/>
          <w:u w:val="single"/>
        </w:rPr>
        <w:t>г.</w:t>
      </w:r>
      <w:r w:rsidRPr="00D36186">
        <w:rPr>
          <w:b/>
          <w:bCs/>
          <w:sz w:val="28"/>
          <w:szCs w:val="28"/>
          <w:u w:val="single"/>
        </w:rPr>
        <w:t xml:space="preserve"> N 323-ФЗ </w:t>
      </w:r>
      <w:r w:rsidRPr="00D36186">
        <w:rPr>
          <w:sz w:val="28"/>
          <w:szCs w:val="28"/>
        </w:rPr>
        <w:t>«Об основах охраны здоровья граждан в Российской Федерации»</w:t>
      </w:r>
      <w:r>
        <w:rPr>
          <w:sz w:val="28"/>
          <w:szCs w:val="28"/>
        </w:rPr>
        <w:t xml:space="preserve">. </w:t>
      </w:r>
      <w:r w:rsidRPr="00D36186">
        <w:rPr>
          <w:i/>
          <w:sz w:val="28"/>
          <w:szCs w:val="28"/>
        </w:rPr>
        <w:t>Паллиативная медицинская помощь (далее – ПМП) это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 ст. 36 ФЗ № 323 от 21.11.2011.</w:t>
      </w:r>
    </w:p>
    <w:p w:rsidR="00D36186" w:rsidRPr="00D36186" w:rsidRDefault="00D36186" w:rsidP="00D36186">
      <w:pPr>
        <w:pStyle w:val="a4"/>
        <w:shd w:val="clear" w:color="auto" w:fill="FFFFFF"/>
        <w:spacing w:before="0" w:beforeAutospacing="0" w:after="0" w:afterAutospacing="0"/>
        <w:rPr>
          <w:sz w:val="28"/>
          <w:szCs w:val="28"/>
        </w:rPr>
      </w:pPr>
      <w:r w:rsidRPr="00D36186">
        <w:rPr>
          <w:sz w:val="28"/>
          <w:szCs w:val="28"/>
        </w:rPr>
        <w:tab/>
        <w:t xml:space="preserve">Основной действующий документ - </w:t>
      </w:r>
      <w:r w:rsidRPr="00D36186">
        <w:rPr>
          <w:b/>
          <w:bCs/>
          <w:sz w:val="28"/>
          <w:szCs w:val="28"/>
          <w:u w:val="single"/>
        </w:rPr>
        <w:t>Приказ Минздрава России N 345н, Минтруда России N 372н от 31.05.2019</w:t>
      </w:r>
      <w:r w:rsidR="00A137E6">
        <w:rPr>
          <w:b/>
          <w:bCs/>
          <w:sz w:val="28"/>
          <w:szCs w:val="28"/>
          <w:u w:val="single"/>
        </w:rPr>
        <w:t xml:space="preserve">г. </w:t>
      </w:r>
      <w:r w:rsidRPr="00D36186">
        <w:rPr>
          <w:b/>
          <w:bCs/>
          <w:sz w:val="28"/>
          <w:szCs w:val="28"/>
          <w:u w:val="single"/>
        </w:rPr>
        <w:t xml:space="preserve"> </w:t>
      </w:r>
      <w:r w:rsidRPr="00D36186">
        <w:rPr>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E4053C">
        <w:rPr>
          <w:sz w:val="28"/>
          <w:szCs w:val="28"/>
        </w:rPr>
        <w:t>.</w:t>
      </w:r>
    </w:p>
    <w:p w:rsidR="00D36186" w:rsidRDefault="00D36186" w:rsidP="00D36186">
      <w:pPr>
        <w:pStyle w:val="a4"/>
        <w:shd w:val="clear" w:color="auto" w:fill="FFFFFF"/>
        <w:spacing w:before="0" w:beforeAutospacing="0" w:after="0" w:afterAutospacing="0"/>
        <w:ind w:firstLine="708"/>
        <w:rPr>
          <w:b/>
          <w:bCs/>
          <w:sz w:val="28"/>
          <w:szCs w:val="28"/>
        </w:rPr>
      </w:pPr>
    </w:p>
    <w:p w:rsidR="00D36186" w:rsidRPr="00D36186" w:rsidRDefault="00D36186" w:rsidP="00D36186">
      <w:pPr>
        <w:pStyle w:val="a4"/>
        <w:shd w:val="clear" w:color="auto" w:fill="FFFFFF"/>
        <w:spacing w:before="0" w:beforeAutospacing="0" w:after="0" w:afterAutospacing="0"/>
        <w:ind w:firstLine="708"/>
        <w:rPr>
          <w:sz w:val="28"/>
          <w:szCs w:val="28"/>
        </w:rPr>
      </w:pPr>
      <w:r w:rsidRPr="00D36186">
        <w:rPr>
          <w:b/>
          <w:bCs/>
          <w:sz w:val="28"/>
          <w:szCs w:val="28"/>
        </w:rPr>
        <w:t xml:space="preserve">Паллиативная медицинская помощь включает: </w:t>
      </w:r>
    </w:p>
    <w:p w:rsidR="00905649" w:rsidRPr="00D36186"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первичную доврачебную медицинскую помощь;</w:t>
      </w:r>
    </w:p>
    <w:p w:rsidR="00905649" w:rsidRPr="00D36186"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первичную врачебную медицинскую помощь;</w:t>
      </w:r>
    </w:p>
    <w:p w:rsidR="00905649"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специализированную медицинскую помощь.</w:t>
      </w:r>
    </w:p>
    <w:p w:rsidR="00D36186" w:rsidRPr="00D36186" w:rsidRDefault="00D36186" w:rsidP="00D36186">
      <w:pPr>
        <w:pStyle w:val="a4"/>
        <w:shd w:val="clear" w:color="auto" w:fill="FFFFFF"/>
        <w:spacing w:before="0" w:beforeAutospacing="0" w:after="0" w:afterAutospacing="0"/>
        <w:ind w:left="720"/>
        <w:rPr>
          <w:sz w:val="28"/>
          <w:szCs w:val="28"/>
        </w:rPr>
      </w:pPr>
    </w:p>
    <w:p w:rsidR="00D36186" w:rsidRPr="00863C72" w:rsidRDefault="00D36186" w:rsidP="00863C72">
      <w:pPr>
        <w:pStyle w:val="a4"/>
        <w:shd w:val="clear" w:color="auto" w:fill="FFFFFF"/>
        <w:spacing w:before="0" w:beforeAutospacing="0" w:after="0" w:afterAutospacing="0"/>
        <w:ind w:firstLine="708"/>
        <w:jc w:val="both"/>
        <w:rPr>
          <w:b/>
          <w:i/>
          <w:sz w:val="28"/>
          <w:szCs w:val="28"/>
        </w:rPr>
      </w:pPr>
      <w:r w:rsidRPr="00D36186">
        <w:rPr>
          <w:sz w:val="28"/>
          <w:szCs w:val="28"/>
        </w:rPr>
        <w:tab/>
      </w:r>
      <w:r w:rsidRPr="00863C72">
        <w:rPr>
          <w:b/>
          <w:i/>
          <w:sz w:val="28"/>
          <w:szCs w:val="28"/>
        </w:rPr>
        <w:t>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различные формы злокачественных новообразований;</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 xml:space="preserve">органная </w:t>
      </w:r>
      <w:proofErr w:type="gramStart"/>
      <w:r w:rsidRPr="00D36186">
        <w:rPr>
          <w:sz w:val="28"/>
          <w:szCs w:val="28"/>
        </w:rPr>
        <w:t>недостаточность в стадии</w:t>
      </w:r>
      <w:proofErr w:type="gramEnd"/>
      <w:r w:rsidRPr="00D36186">
        <w:rPr>
          <w:sz w:val="28"/>
          <w:szCs w:val="28"/>
        </w:rPr>
        <w:t xml:space="preserve"> декомпенсации, при невозможности достичь ремиссии заболевания или стабилизации состояния пациента;</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хронические прогрессирующие заболевания в терминальной стадии развития;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дегенеративные заболевания нервной системы на поздних стадиях развития заболевания;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различные формы деменции, в том числе с болезнью Альцгеймера, в терминальной стадии заболевания;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 xml:space="preserve">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 </w:t>
      </w:r>
    </w:p>
    <w:p w:rsidR="00D36186" w:rsidRPr="006C6946" w:rsidRDefault="00BE5E47" w:rsidP="00BE5E47">
      <w:pPr>
        <w:pStyle w:val="a4"/>
        <w:shd w:val="clear" w:color="auto" w:fill="FFFFFF"/>
        <w:spacing w:before="0" w:beforeAutospacing="0" w:after="0" w:afterAutospacing="0"/>
        <w:ind w:firstLine="708"/>
        <w:jc w:val="center"/>
        <w:rPr>
          <w:b/>
          <w:bCs/>
          <w:sz w:val="36"/>
          <w:szCs w:val="28"/>
        </w:rPr>
      </w:pPr>
      <w:r w:rsidRPr="006C6946">
        <w:rPr>
          <w:b/>
          <w:bCs/>
          <w:sz w:val="36"/>
          <w:szCs w:val="28"/>
        </w:rPr>
        <w:t>Кто оказывает паллиативную медицинскую помощь</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b/>
          <w:i/>
          <w:sz w:val="28"/>
          <w:szCs w:val="28"/>
        </w:rPr>
      </w:pPr>
      <w:r w:rsidRPr="00BE5E47">
        <w:rPr>
          <w:b/>
          <w:bCs/>
          <w:i/>
          <w:sz w:val="28"/>
          <w:szCs w:val="28"/>
        </w:rPr>
        <w:t xml:space="preserve">Паллиативная первичная доврачебная медицинская помощь: </w:t>
      </w:r>
    </w:p>
    <w:p w:rsidR="00905649" w:rsidRPr="00BE5E47" w:rsidRDefault="00F208F6" w:rsidP="00D36186">
      <w:pPr>
        <w:pStyle w:val="a4"/>
        <w:numPr>
          <w:ilvl w:val="0"/>
          <w:numId w:val="6"/>
        </w:numPr>
        <w:shd w:val="clear" w:color="auto" w:fill="FFFFFF"/>
        <w:spacing w:before="0" w:beforeAutospacing="0" w:after="0" w:afterAutospacing="0"/>
        <w:jc w:val="both"/>
        <w:rPr>
          <w:sz w:val="28"/>
          <w:szCs w:val="28"/>
        </w:rPr>
      </w:pPr>
      <w:r w:rsidRPr="00BE5E47">
        <w:rPr>
          <w:sz w:val="28"/>
          <w:szCs w:val="28"/>
        </w:rPr>
        <w:lastRenderedPageBreak/>
        <w:t>фельдшера, при условии возложения на них функций лечащего врача;</w:t>
      </w:r>
    </w:p>
    <w:p w:rsidR="00905649" w:rsidRPr="00D36186" w:rsidRDefault="00F208F6" w:rsidP="00D36186">
      <w:pPr>
        <w:pStyle w:val="a4"/>
        <w:numPr>
          <w:ilvl w:val="0"/>
          <w:numId w:val="6"/>
        </w:numPr>
        <w:shd w:val="clear" w:color="auto" w:fill="FFFFFF"/>
        <w:spacing w:before="0" w:beforeAutospacing="0" w:after="0" w:afterAutospacing="0"/>
        <w:jc w:val="both"/>
        <w:rPr>
          <w:sz w:val="28"/>
          <w:szCs w:val="28"/>
        </w:rPr>
      </w:pPr>
      <w:r w:rsidRPr="00D36186">
        <w:rPr>
          <w:sz w:val="28"/>
          <w:szCs w:val="28"/>
        </w:rPr>
        <w:t xml:space="preserve">иные медицинские работники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 </w:t>
      </w:r>
    </w:p>
    <w:p w:rsidR="00D36186" w:rsidRPr="00D36186" w:rsidRDefault="00D36186" w:rsidP="00D36186">
      <w:pPr>
        <w:pStyle w:val="a4"/>
        <w:shd w:val="clear" w:color="auto" w:fill="FFFFFF"/>
        <w:spacing w:before="0" w:beforeAutospacing="0" w:after="0" w:afterAutospacing="0"/>
        <w:ind w:firstLine="708"/>
        <w:jc w:val="both"/>
        <w:rPr>
          <w:sz w:val="28"/>
          <w:szCs w:val="28"/>
        </w:rPr>
      </w:pPr>
      <w:r w:rsidRPr="00D36186">
        <w:rPr>
          <w:sz w:val="28"/>
          <w:szCs w:val="28"/>
        </w:rPr>
        <w:tab/>
      </w:r>
      <w:r w:rsidRPr="00D36186">
        <w:rPr>
          <w:i/>
          <w:iCs/>
          <w:sz w:val="28"/>
          <w:szCs w:val="28"/>
        </w:rPr>
        <w:t>Для оказания паллиативной первичной доврачебной медицинской помощи медицинские организации, оказывающие первичную доврачебную медико-санитарную помощь, оснащаются укладками для оказания паллиативной медицинской помощи.</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i/>
          <w:sz w:val="28"/>
          <w:szCs w:val="28"/>
        </w:rPr>
      </w:pPr>
      <w:r w:rsidRPr="00BE5E47">
        <w:rPr>
          <w:b/>
          <w:bCs/>
          <w:i/>
          <w:sz w:val="28"/>
          <w:szCs w:val="28"/>
        </w:rPr>
        <w:t>Паллиативная первичная врачебная медицинская помощь:</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врачи-терапевты;</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 xml:space="preserve">врачи терапевты-участковые; </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врачи-педиатры;</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 xml:space="preserve">врачи-педиатры участковые; </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 общей практики (семейные врачи);</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врачи-специалисты медицинских организаций, оказывающих первичную медико-санитарную помощь, специализированную медицинскую помощь.</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b/>
          <w:i/>
          <w:sz w:val="28"/>
          <w:szCs w:val="28"/>
        </w:rPr>
      </w:pPr>
      <w:r w:rsidRPr="00BE5E47">
        <w:rPr>
          <w:b/>
          <w:bCs/>
          <w:i/>
          <w:sz w:val="28"/>
          <w:szCs w:val="28"/>
        </w:rPr>
        <w:t>Паллиативная специализированная медицинская помощь взрослым:</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врачи-специалисты, занимающие должность врача по паллиативной медицинской помощи;</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иные врачи-специалисты;</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медицинские работники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w:t>
      </w:r>
    </w:p>
    <w:p w:rsidR="00863C72" w:rsidRDefault="00863C72" w:rsidP="006C6946">
      <w:pPr>
        <w:pStyle w:val="a4"/>
        <w:spacing w:before="0" w:beforeAutospacing="0" w:after="0" w:afterAutospacing="0"/>
        <w:jc w:val="center"/>
        <w:textAlignment w:val="baseline"/>
        <w:rPr>
          <w:rStyle w:val="a6"/>
          <w:sz w:val="32"/>
          <w:szCs w:val="28"/>
          <w:u w:val="single"/>
          <w:bdr w:val="none" w:sz="0" w:space="0" w:color="auto" w:frame="1"/>
        </w:rPr>
      </w:pPr>
    </w:p>
    <w:p w:rsidR="006C6946" w:rsidRPr="006C6946" w:rsidRDefault="006C6946" w:rsidP="006C6946">
      <w:pPr>
        <w:pStyle w:val="a4"/>
        <w:spacing w:before="0" w:beforeAutospacing="0" w:after="0" w:afterAutospacing="0"/>
        <w:jc w:val="center"/>
        <w:textAlignment w:val="baseline"/>
        <w:rPr>
          <w:sz w:val="32"/>
          <w:szCs w:val="28"/>
          <w:u w:val="single"/>
        </w:rPr>
      </w:pPr>
      <w:r w:rsidRPr="006C6946">
        <w:rPr>
          <w:rStyle w:val="a6"/>
          <w:sz w:val="32"/>
          <w:szCs w:val="28"/>
          <w:u w:val="single"/>
          <w:bdr w:val="none" w:sz="0" w:space="0" w:color="auto" w:frame="1"/>
        </w:rPr>
        <w:t>Что входит в паллиативную помощь</w:t>
      </w:r>
    </w:p>
    <w:p w:rsidR="006C6946" w:rsidRDefault="006C6946" w:rsidP="006C6946">
      <w:pPr>
        <w:pStyle w:val="a4"/>
        <w:spacing w:before="0" w:beforeAutospacing="0" w:after="0" w:afterAutospacing="0"/>
        <w:textAlignment w:val="baseline"/>
        <w:rPr>
          <w:sz w:val="28"/>
          <w:szCs w:val="28"/>
        </w:rPr>
      </w:pPr>
      <w:r w:rsidRPr="00780D78">
        <w:rPr>
          <w:sz w:val="28"/>
          <w:szCs w:val="28"/>
        </w:rPr>
        <w:t>Симптоматическое лечение (облегчение тяжелых проявлений болезни) включает:</w:t>
      </w:r>
      <w:r w:rsidRPr="00780D78">
        <w:rPr>
          <w:sz w:val="28"/>
          <w:szCs w:val="28"/>
        </w:rPr>
        <w:br/>
        <w:t xml:space="preserve">— </w:t>
      </w:r>
      <w:proofErr w:type="gramStart"/>
      <w:r w:rsidRPr="00780D78">
        <w:rPr>
          <w:sz w:val="28"/>
          <w:szCs w:val="28"/>
        </w:rPr>
        <w:t>Избавление от боли</w:t>
      </w:r>
      <w:r>
        <w:rPr>
          <w:sz w:val="28"/>
          <w:szCs w:val="28"/>
        </w:rPr>
        <w:t>;</w:t>
      </w:r>
      <w:r w:rsidRPr="00780D78">
        <w:rPr>
          <w:sz w:val="28"/>
          <w:szCs w:val="28"/>
        </w:rPr>
        <w:br/>
        <w:t>— Снижение одышки (уменьшение затруднения дыхания)</w:t>
      </w:r>
      <w:r>
        <w:rPr>
          <w:sz w:val="28"/>
          <w:szCs w:val="28"/>
        </w:rPr>
        <w:t>;</w:t>
      </w:r>
      <w:r w:rsidRPr="00780D78">
        <w:rPr>
          <w:sz w:val="28"/>
          <w:szCs w:val="28"/>
        </w:rPr>
        <w:br/>
        <w:t>— Помощь при затруднении выделительных функций (отеки, затрудненное мочеиспускание)</w:t>
      </w:r>
      <w:r>
        <w:rPr>
          <w:sz w:val="28"/>
          <w:szCs w:val="28"/>
        </w:rPr>
        <w:t>;</w:t>
      </w:r>
      <w:r w:rsidRPr="00780D78">
        <w:rPr>
          <w:sz w:val="28"/>
          <w:szCs w:val="28"/>
        </w:rPr>
        <w:br/>
        <w:t>— Купирование приступов тошноты, рвоты</w:t>
      </w:r>
      <w:r>
        <w:rPr>
          <w:sz w:val="28"/>
          <w:szCs w:val="28"/>
        </w:rPr>
        <w:t>;</w:t>
      </w:r>
      <w:r w:rsidRPr="00780D78">
        <w:rPr>
          <w:sz w:val="28"/>
          <w:szCs w:val="28"/>
        </w:rPr>
        <w:br/>
        <w:t>— Обучение уходу за пациентом</w:t>
      </w:r>
      <w:r>
        <w:rPr>
          <w:sz w:val="28"/>
          <w:szCs w:val="28"/>
        </w:rPr>
        <w:t>;</w:t>
      </w:r>
      <w:r w:rsidRPr="00780D78">
        <w:rPr>
          <w:sz w:val="28"/>
          <w:szCs w:val="28"/>
        </w:rPr>
        <w:br/>
        <w:t>— Психологическую, психотерапевтическую поддержку</w:t>
      </w:r>
      <w:r>
        <w:rPr>
          <w:sz w:val="28"/>
          <w:szCs w:val="28"/>
        </w:rPr>
        <w:t>;</w:t>
      </w:r>
      <w:r w:rsidRPr="00780D78">
        <w:rPr>
          <w:sz w:val="28"/>
          <w:szCs w:val="28"/>
        </w:rPr>
        <w:br/>
        <w:t>— Консультация по социальным вопросам</w:t>
      </w:r>
      <w:r>
        <w:rPr>
          <w:sz w:val="28"/>
          <w:szCs w:val="28"/>
        </w:rPr>
        <w:t xml:space="preserve">. </w:t>
      </w:r>
      <w:proofErr w:type="gramEnd"/>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BE5E47" w:rsidRPr="00907DEB" w:rsidRDefault="00BE5E47" w:rsidP="00863C72">
      <w:pPr>
        <w:pStyle w:val="a3"/>
        <w:tabs>
          <w:tab w:val="left" w:pos="1515"/>
        </w:tabs>
        <w:spacing w:after="0" w:line="240" w:lineRule="auto"/>
        <w:ind w:left="2235"/>
        <w:rPr>
          <w:rFonts w:ascii="Times New Roman" w:hAnsi="Times New Roman" w:cs="Times New Roman"/>
          <w:b/>
          <w:sz w:val="36"/>
          <w:u w:val="single"/>
        </w:rPr>
      </w:pPr>
      <w:r w:rsidRPr="00907DEB">
        <w:rPr>
          <w:rFonts w:ascii="Times New Roman" w:hAnsi="Times New Roman" w:cs="Times New Roman"/>
          <w:b/>
          <w:sz w:val="36"/>
          <w:u w:val="single"/>
        </w:rPr>
        <w:t>Обеспечение медицинскими изделиями</w:t>
      </w:r>
    </w:p>
    <w:p w:rsidR="00907DEB" w:rsidRPr="00907DEB" w:rsidRDefault="00907DEB" w:rsidP="00863C72">
      <w:pPr>
        <w:pStyle w:val="a3"/>
        <w:tabs>
          <w:tab w:val="left" w:pos="1515"/>
        </w:tabs>
        <w:spacing w:after="0" w:line="240" w:lineRule="auto"/>
        <w:ind w:left="2235"/>
        <w:rPr>
          <w:rFonts w:ascii="Times New Roman" w:hAnsi="Times New Roman" w:cs="Times New Roman"/>
          <w:b/>
          <w:sz w:val="32"/>
          <w:u w:val="single"/>
        </w:rPr>
      </w:pPr>
    </w:p>
    <w:p w:rsidR="00BE5E47" w:rsidRDefault="00BE5E47" w:rsidP="00BE5E4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E5E47">
        <w:rPr>
          <w:rFonts w:ascii="Times New Roman" w:hAnsi="Times New Roman" w:cs="Times New Roman"/>
          <w:sz w:val="28"/>
          <w:szCs w:val="28"/>
        </w:rP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5" w:history="1">
        <w:r w:rsidRPr="00BE5E47">
          <w:rPr>
            <w:rFonts w:ascii="Times New Roman" w:hAnsi="Times New Roman" w:cs="Times New Roman"/>
            <w:sz w:val="28"/>
            <w:szCs w:val="28"/>
          </w:rPr>
          <w:t>перечню</w:t>
        </w:r>
      </w:hyperlink>
      <w:r w:rsidRPr="00BE5E47">
        <w:rPr>
          <w:rFonts w:ascii="Times New Roman" w:hAnsi="Times New Roman" w:cs="Times New Roman"/>
          <w:sz w:val="28"/>
          <w:szCs w:val="28"/>
        </w:rPr>
        <w:t>, утверждаемому Министерством здравоохранения Российской Федерации</w:t>
      </w:r>
      <w:r>
        <w:rPr>
          <w:rFonts w:ascii="Times New Roman" w:hAnsi="Times New Roman" w:cs="Times New Roman"/>
          <w:sz w:val="28"/>
          <w:szCs w:val="28"/>
        </w:rPr>
        <w:t>.</w:t>
      </w:r>
    </w:p>
    <w:p w:rsidR="00D36186" w:rsidRPr="006C6946" w:rsidRDefault="00BE5E47" w:rsidP="006C6946">
      <w:pPr>
        <w:tabs>
          <w:tab w:val="left" w:pos="851"/>
        </w:tabs>
        <w:spacing w:after="0" w:line="240" w:lineRule="auto"/>
        <w:jc w:val="both"/>
        <w:rPr>
          <w:rFonts w:ascii="Times New Roman" w:hAnsi="Times New Roman" w:cs="Times New Roman"/>
          <w:sz w:val="28"/>
        </w:rPr>
      </w:pPr>
      <w:r>
        <w:tab/>
      </w:r>
      <w:r w:rsidR="00102A9F" w:rsidRPr="006C6946">
        <w:rPr>
          <w:rFonts w:ascii="Times New Roman" w:hAnsi="Times New Roman" w:cs="Times New Roman"/>
          <w:sz w:val="28"/>
          <w:szCs w:val="28"/>
        </w:rPr>
        <w:t xml:space="preserve">Необходимость в предоставлении </w:t>
      </w:r>
      <w:r w:rsidR="00E4053C" w:rsidRPr="006C6946">
        <w:rPr>
          <w:rFonts w:ascii="Times New Roman" w:hAnsi="Times New Roman" w:cs="Times New Roman"/>
          <w:sz w:val="28"/>
          <w:szCs w:val="28"/>
        </w:rPr>
        <w:t xml:space="preserve">пациенту медицинских изделий принимает лечащий врач. </w:t>
      </w:r>
      <w:r w:rsidR="00E4053C" w:rsidRPr="006C6946">
        <w:rPr>
          <w:rFonts w:ascii="Times New Roman" w:hAnsi="Times New Roman" w:cs="Times New Roman"/>
          <w:sz w:val="28"/>
        </w:rPr>
        <w:t>Решение о передаче пациенту (его законному представителю)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6C6946" w:rsidRDefault="00E4053C" w:rsidP="00E4053C">
      <w:pPr>
        <w:pStyle w:val="a4"/>
        <w:shd w:val="clear" w:color="auto" w:fill="FFFFFF"/>
        <w:spacing w:before="0" w:beforeAutospacing="0" w:after="0" w:afterAutospacing="0"/>
        <w:ind w:firstLine="708"/>
        <w:jc w:val="both"/>
        <w:rPr>
          <w:sz w:val="28"/>
          <w:szCs w:val="28"/>
        </w:rPr>
      </w:pPr>
      <w:r w:rsidRPr="00E4053C">
        <w:rPr>
          <w:sz w:val="28"/>
          <w:szCs w:val="28"/>
        </w:rPr>
        <w:t>Перечень медицинских изделий и порядок передачи пациенту (его законному представителю) медицинских изделий, предназначенных для поддержания органов и систем организма человека, для использования на дому при оказании паллиативной медицинской помощи</w:t>
      </w:r>
      <w:r>
        <w:rPr>
          <w:sz w:val="28"/>
          <w:szCs w:val="28"/>
        </w:rPr>
        <w:t xml:space="preserve"> утвержден Приказами Министерства здравоохранения Российской Федерации №348н от 31.05.2019 г</w:t>
      </w:r>
      <w:r w:rsidR="00A137E6">
        <w:rPr>
          <w:sz w:val="28"/>
          <w:szCs w:val="28"/>
        </w:rPr>
        <w:t>.</w:t>
      </w:r>
      <w:r w:rsidR="00A137E6" w:rsidRPr="00A137E6">
        <w:rPr>
          <w:color w:val="000000"/>
          <w:sz w:val="30"/>
          <w:szCs w:val="30"/>
          <w:shd w:val="clear" w:color="auto" w:fill="FFFFFF"/>
        </w:rPr>
        <w:t xml:space="preserve"> </w:t>
      </w:r>
      <w:r w:rsidR="00A137E6">
        <w:rPr>
          <w:color w:val="000000"/>
          <w:sz w:val="30"/>
          <w:szCs w:val="30"/>
          <w:shd w:val="clear" w:color="auto" w:fill="FFFFFF"/>
        </w:rPr>
        <w:t>(ред. от 02.11.2020)</w:t>
      </w:r>
      <w:r w:rsidR="00A137E6">
        <w:rPr>
          <w:sz w:val="28"/>
          <w:szCs w:val="28"/>
        </w:rPr>
        <w:t xml:space="preserve"> </w:t>
      </w:r>
      <w:r>
        <w:rPr>
          <w:sz w:val="28"/>
          <w:szCs w:val="28"/>
        </w:rPr>
        <w:t xml:space="preserve"> и №505н от 10.06.2019 </w:t>
      </w:r>
      <w:r w:rsidR="00A137E6">
        <w:rPr>
          <w:sz w:val="28"/>
          <w:szCs w:val="28"/>
        </w:rPr>
        <w:t>г.</w:t>
      </w:r>
    </w:p>
    <w:p w:rsidR="006C6946" w:rsidRDefault="006C6946" w:rsidP="00E4053C">
      <w:pPr>
        <w:pStyle w:val="a4"/>
        <w:shd w:val="clear" w:color="auto" w:fill="FFFFFF"/>
        <w:spacing w:before="0" w:beforeAutospacing="0" w:after="0" w:afterAutospacing="0"/>
        <w:ind w:firstLine="708"/>
        <w:jc w:val="both"/>
        <w:rPr>
          <w:sz w:val="28"/>
          <w:szCs w:val="28"/>
        </w:rPr>
      </w:pPr>
    </w:p>
    <w:p w:rsidR="00115F4A" w:rsidRDefault="00115F4A"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E4053C" w:rsidRPr="006C6946" w:rsidRDefault="00E4053C" w:rsidP="00907DEB">
      <w:pPr>
        <w:pStyle w:val="a3"/>
        <w:tabs>
          <w:tab w:val="left" w:pos="1515"/>
        </w:tabs>
        <w:spacing w:after="0" w:line="240" w:lineRule="auto"/>
        <w:ind w:left="2235"/>
        <w:rPr>
          <w:rFonts w:ascii="Times New Roman" w:hAnsi="Times New Roman" w:cs="Times New Roman"/>
          <w:b/>
          <w:sz w:val="36"/>
          <w:u w:val="single"/>
        </w:rPr>
      </w:pPr>
      <w:r w:rsidRPr="006C6946">
        <w:rPr>
          <w:rFonts w:ascii="Times New Roman" w:hAnsi="Times New Roman" w:cs="Times New Roman"/>
          <w:b/>
          <w:sz w:val="36"/>
          <w:u w:val="single"/>
        </w:rPr>
        <w:t>Нормативно-правовые акты</w:t>
      </w:r>
    </w:p>
    <w:p w:rsidR="006C6946" w:rsidRDefault="006C6946" w:rsidP="006C6946">
      <w:pPr>
        <w:pStyle w:val="a3"/>
        <w:tabs>
          <w:tab w:val="left" w:pos="1515"/>
        </w:tabs>
        <w:spacing w:after="0" w:line="240" w:lineRule="auto"/>
        <w:ind w:left="2235"/>
        <w:rPr>
          <w:rFonts w:ascii="Times New Roman" w:hAnsi="Times New Roman" w:cs="Times New Roman"/>
          <w:b/>
          <w:sz w:val="28"/>
          <w:u w:val="single"/>
        </w:rPr>
      </w:pPr>
    </w:p>
    <w:p w:rsidR="00E4053C" w:rsidRDefault="00E4053C" w:rsidP="00E4053C">
      <w:pPr>
        <w:tabs>
          <w:tab w:val="left" w:pos="151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xml:space="preserve">- </w:t>
      </w:r>
      <w:r w:rsidRPr="00E4053C">
        <w:rPr>
          <w:rFonts w:ascii="Times New Roman" w:eastAsia="Times New Roman" w:hAnsi="Times New Roman" w:cs="Times New Roman"/>
          <w:bCs/>
          <w:sz w:val="28"/>
          <w:szCs w:val="28"/>
        </w:rPr>
        <w:t>N 323-ФЗ от 21.11.2011</w:t>
      </w:r>
      <w:r>
        <w:rPr>
          <w:rFonts w:ascii="Times New Roman" w:eastAsia="Times New Roman" w:hAnsi="Times New Roman" w:cs="Times New Roman"/>
          <w:bCs/>
          <w:sz w:val="28"/>
          <w:szCs w:val="28"/>
        </w:rPr>
        <w:t xml:space="preserve"> </w:t>
      </w:r>
      <w:r w:rsidRPr="00D36186">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p>
    <w:p w:rsidR="00E4053C" w:rsidRPr="00D76E5E" w:rsidRDefault="00E4053C" w:rsidP="00E4053C">
      <w:pPr>
        <w:tabs>
          <w:tab w:val="left" w:pos="1515"/>
        </w:tabs>
        <w:spacing w:after="0" w:line="240" w:lineRule="auto"/>
        <w:rPr>
          <w:rFonts w:ascii="Times New Roman" w:hAnsi="Times New Roman" w:cs="Times New Roman"/>
          <w:sz w:val="28"/>
          <w:szCs w:val="28"/>
        </w:rPr>
      </w:pPr>
      <w:r>
        <w:rPr>
          <w:rFonts w:ascii="Times New Roman" w:hAnsi="Times New Roman" w:cs="Times New Roman"/>
          <w:sz w:val="28"/>
        </w:rPr>
        <w:t xml:space="preserve">- </w:t>
      </w:r>
      <w:r w:rsidRPr="00E4053C">
        <w:rPr>
          <w:rFonts w:ascii="Times New Roman" w:eastAsia="Times New Roman" w:hAnsi="Times New Roman" w:cs="Times New Roman"/>
          <w:bCs/>
          <w:sz w:val="28"/>
          <w:szCs w:val="28"/>
        </w:rPr>
        <w:t xml:space="preserve">Приказ Минздрава России N 345н, Минтруда России N 372н от 31.05.2019 </w:t>
      </w:r>
      <w:r w:rsidRPr="00E4053C">
        <w:rPr>
          <w:rFonts w:ascii="Times New Roman" w:eastAsia="Times New Roman" w:hAnsi="Times New Roman" w:cs="Times New Roman"/>
          <w:sz w:val="28"/>
          <w:szCs w:val="28"/>
        </w:rPr>
        <w:t>«Об утверждении Положения об организации</w:t>
      </w:r>
      <w:r w:rsidRPr="00D36186">
        <w:rPr>
          <w:rFonts w:ascii="Times New Roman" w:eastAsia="Times New Roman" w:hAnsi="Times New Roman" w:cs="Times New Roman"/>
          <w:sz w:val="28"/>
          <w:szCs w:val="28"/>
        </w:rPr>
        <w:t xml:space="preserve"> оказания паллиативной медицинской помощи, включая порядок взаимодействия медицинских организаций, организаций социального </w:t>
      </w:r>
      <w:r w:rsidRPr="00D76E5E">
        <w:rPr>
          <w:rFonts w:ascii="Times New Roman" w:eastAsia="Times New Roman" w:hAnsi="Times New Roman" w:cs="Times New Roman"/>
          <w:sz w:val="28"/>
          <w:szCs w:val="28"/>
        </w:rPr>
        <w:t>обслуживания и общественных объединений, иных некоммерческих организаций, осуществляющих свою деятельность в сфере охраны здоровья»</w:t>
      </w:r>
      <w:r w:rsidRPr="00D76E5E">
        <w:rPr>
          <w:rFonts w:ascii="Times New Roman" w:hAnsi="Times New Roman" w:cs="Times New Roman"/>
          <w:sz w:val="28"/>
          <w:szCs w:val="28"/>
        </w:rPr>
        <w:t>;</w:t>
      </w:r>
    </w:p>
    <w:p w:rsidR="00E4053C" w:rsidRPr="00D76E5E" w:rsidRDefault="00E4053C" w:rsidP="00E4053C">
      <w:pPr>
        <w:tabs>
          <w:tab w:val="left" w:pos="1515"/>
        </w:tabs>
        <w:spacing w:after="0" w:line="240" w:lineRule="auto"/>
        <w:rPr>
          <w:rFonts w:ascii="Times New Roman" w:hAnsi="Times New Roman" w:cs="Times New Roman"/>
          <w:sz w:val="28"/>
          <w:szCs w:val="28"/>
        </w:rPr>
      </w:pPr>
      <w:r w:rsidRPr="00D76E5E">
        <w:rPr>
          <w:rFonts w:ascii="Times New Roman" w:hAnsi="Times New Roman" w:cs="Times New Roman"/>
          <w:sz w:val="28"/>
          <w:szCs w:val="28"/>
        </w:rPr>
        <w:t>- Приказ Министерства здравоохранения Российской Федерации №348н от 31.05.2019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E4053C" w:rsidRDefault="00E4053C" w:rsidP="00E4053C">
      <w:pPr>
        <w:tabs>
          <w:tab w:val="left" w:pos="1515"/>
        </w:tabs>
        <w:spacing w:after="0" w:line="240" w:lineRule="auto"/>
        <w:rPr>
          <w:rFonts w:ascii="Times New Roman" w:hAnsi="Times New Roman" w:cs="Times New Roman"/>
          <w:sz w:val="28"/>
          <w:szCs w:val="28"/>
        </w:rPr>
      </w:pPr>
      <w:r w:rsidRPr="00D76E5E">
        <w:rPr>
          <w:rFonts w:ascii="Times New Roman" w:hAnsi="Times New Roman" w:cs="Times New Roman"/>
          <w:sz w:val="28"/>
          <w:szCs w:val="28"/>
        </w:rPr>
        <w:t xml:space="preserve">- Приказ Министерства здравоохранения Российской Федерации </w:t>
      </w:r>
      <w:r w:rsidR="00D76E5E" w:rsidRPr="00D76E5E">
        <w:rPr>
          <w:rFonts w:ascii="Times New Roman" w:hAnsi="Times New Roman" w:cs="Times New Roman"/>
          <w:sz w:val="28"/>
          <w:szCs w:val="28"/>
        </w:rPr>
        <w:t>№505н от 10.06.2019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D76E5E">
        <w:rPr>
          <w:rFonts w:ascii="Times New Roman" w:hAnsi="Times New Roman" w:cs="Times New Roman"/>
          <w:sz w:val="28"/>
          <w:szCs w:val="28"/>
        </w:rPr>
        <w:t>.</w:t>
      </w:r>
    </w:p>
    <w:p w:rsidR="006C6946" w:rsidRPr="00D76E5E" w:rsidRDefault="006C6946" w:rsidP="00E4053C">
      <w:pPr>
        <w:tabs>
          <w:tab w:val="left" w:pos="1515"/>
        </w:tabs>
        <w:spacing w:after="0" w:line="240" w:lineRule="auto"/>
        <w:rPr>
          <w:rFonts w:ascii="Times New Roman" w:hAnsi="Times New Roman" w:cs="Times New Roman"/>
          <w:sz w:val="28"/>
          <w:szCs w:val="28"/>
        </w:rPr>
      </w:pPr>
    </w:p>
    <w:p w:rsidR="006C6946" w:rsidRDefault="006C6946"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6C6946" w:rsidRDefault="006C6946" w:rsidP="008B0D64">
      <w:pPr>
        <w:pStyle w:val="ConsPlusNormal"/>
        <w:ind w:firstLine="540"/>
        <w:jc w:val="both"/>
        <w:rPr>
          <w:b/>
          <w:sz w:val="28"/>
        </w:rPr>
      </w:pPr>
    </w:p>
    <w:p w:rsidR="006C6946" w:rsidRDefault="006C6946" w:rsidP="008B0D64">
      <w:pPr>
        <w:pStyle w:val="ConsPlusNormal"/>
        <w:ind w:firstLine="540"/>
        <w:jc w:val="both"/>
        <w:rPr>
          <w:b/>
          <w:sz w:val="28"/>
        </w:rPr>
      </w:pPr>
    </w:p>
    <w:p w:rsidR="00115F4A" w:rsidRDefault="00115F4A" w:rsidP="00907DEB">
      <w:pPr>
        <w:pStyle w:val="a3"/>
        <w:ind w:left="2235"/>
        <w:jc w:val="center"/>
        <w:rPr>
          <w:rFonts w:ascii="Times New Roman" w:hAnsi="Times New Roman" w:cs="Times New Roman"/>
          <w:b/>
          <w:sz w:val="32"/>
          <w:szCs w:val="28"/>
          <w:u w:val="single"/>
        </w:rPr>
      </w:pPr>
    </w:p>
    <w:p w:rsidR="00115F4A" w:rsidRDefault="00115F4A" w:rsidP="00907DEB">
      <w:pPr>
        <w:pStyle w:val="a3"/>
        <w:ind w:left="2235"/>
        <w:jc w:val="center"/>
        <w:rPr>
          <w:rFonts w:ascii="Times New Roman" w:hAnsi="Times New Roman" w:cs="Times New Roman"/>
          <w:b/>
          <w:sz w:val="32"/>
          <w:szCs w:val="28"/>
          <w:u w:val="single"/>
        </w:rPr>
      </w:pPr>
    </w:p>
    <w:p w:rsidR="00CD45B1" w:rsidRPr="00907DEB" w:rsidRDefault="006237A8" w:rsidP="00907DEB">
      <w:pPr>
        <w:pStyle w:val="a3"/>
        <w:ind w:left="2235"/>
        <w:jc w:val="center"/>
        <w:rPr>
          <w:sz w:val="24"/>
        </w:rPr>
      </w:pPr>
      <w:r w:rsidRPr="00907DEB">
        <w:rPr>
          <w:rFonts w:ascii="Times New Roman" w:hAnsi="Times New Roman" w:cs="Times New Roman"/>
          <w:b/>
          <w:sz w:val="32"/>
          <w:szCs w:val="28"/>
          <w:u w:val="single"/>
        </w:rPr>
        <w:t>Вопросы и ответы</w:t>
      </w:r>
      <w:r w:rsidR="00AB1CBC" w:rsidRPr="00907DEB">
        <w:rPr>
          <w:rFonts w:ascii="Times New Roman" w:hAnsi="Times New Roman" w:cs="Times New Roman"/>
          <w:b/>
          <w:sz w:val="32"/>
          <w:szCs w:val="28"/>
          <w:u w:val="single"/>
        </w:rPr>
        <w:t xml:space="preserve"> о паллиативной </w:t>
      </w:r>
      <w:r w:rsidRPr="00907DEB">
        <w:rPr>
          <w:rFonts w:ascii="Times New Roman" w:hAnsi="Times New Roman" w:cs="Times New Roman"/>
          <w:b/>
          <w:sz w:val="32"/>
          <w:szCs w:val="28"/>
          <w:u w:val="single"/>
        </w:rPr>
        <w:t xml:space="preserve">медицинской </w:t>
      </w:r>
      <w:r w:rsidR="00AB1CBC" w:rsidRPr="00907DEB">
        <w:rPr>
          <w:rFonts w:ascii="Times New Roman" w:hAnsi="Times New Roman" w:cs="Times New Roman"/>
          <w:b/>
          <w:sz w:val="32"/>
          <w:szCs w:val="28"/>
          <w:u w:val="single"/>
        </w:rPr>
        <w:t>помощи</w:t>
      </w:r>
    </w:p>
    <w:p w:rsidR="00AB1CBC" w:rsidRPr="006237A8" w:rsidRDefault="00AB1CBC" w:rsidP="00AB1CBC">
      <w:pPr>
        <w:spacing w:after="0" w:line="240" w:lineRule="auto"/>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такой паллиативный пациент?</w:t>
      </w:r>
    </w:p>
    <w:p w:rsidR="00AB1CBC" w:rsidRPr="00AB1CBC" w:rsidRDefault="00AB1CBC" w:rsidP="00AB1CBC">
      <w:pPr>
        <w:spacing w:after="0" w:line="240" w:lineRule="auto"/>
        <w:rPr>
          <w:rFonts w:ascii="Times New Roman" w:hAnsi="Times New Roman" w:cs="Times New Roman"/>
          <w:sz w:val="28"/>
          <w:szCs w:val="28"/>
        </w:rPr>
      </w:pPr>
      <w:r w:rsidRPr="00AB1CBC">
        <w:rPr>
          <w:rFonts w:ascii="Times New Roman" w:hAnsi="Times New Roman" w:cs="Times New Roman"/>
          <w:sz w:val="28"/>
          <w:szCs w:val="28"/>
        </w:rPr>
        <w:lastRenderedPageBreak/>
        <w:t>Это взрослый (старше 18 лет) пациент с неизлечимым прогрессирующим заболеванием или состоянием, а также заболеванием или состоянием в стадии, когда исчерпаны возможности этиопатогенетического лечения, при наличии медицинских показаний</w:t>
      </w:r>
      <w:r>
        <w:rPr>
          <w:rFonts w:ascii="Times New Roman" w:hAnsi="Times New Roman" w:cs="Times New Roman"/>
          <w:sz w:val="28"/>
          <w:szCs w:val="28"/>
        </w:rPr>
        <w:t>.</w:t>
      </w:r>
      <w:r w:rsidRPr="00AB1CBC">
        <w:rPr>
          <w:rFonts w:ascii="Times New Roman" w:hAnsi="Times New Roman" w:cs="Times New Roman"/>
          <w:sz w:val="28"/>
          <w:szCs w:val="28"/>
        </w:rPr>
        <w:t xml:space="preserve"> </w:t>
      </w:r>
    </w:p>
    <w:p w:rsidR="00AB1CBC" w:rsidRPr="00AB1CBC" w:rsidRDefault="00AB1CBC" w:rsidP="00AB1CBC">
      <w:pPr>
        <w:spacing w:after="0" w:line="240" w:lineRule="auto"/>
        <w:rPr>
          <w:rFonts w:ascii="Times New Roman" w:hAnsi="Times New Roman" w:cs="Times New Roman"/>
          <w:i/>
          <w:sz w:val="24"/>
          <w:szCs w:val="24"/>
        </w:rPr>
      </w:pPr>
      <w:r w:rsidRPr="00AB1CBC">
        <w:rPr>
          <w:rFonts w:ascii="Times New Roman" w:hAnsi="Times New Roman" w:cs="Times New Roman"/>
          <w:i/>
          <w:sz w:val="24"/>
          <w:szCs w:val="24"/>
        </w:rPr>
        <w:t>Определение паллиативного пациента в педиатрии можно посмотреть в приказе</w:t>
      </w:r>
      <w:r w:rsidRPr="00AB1CBC">
        <w:rPr>
          <w:rFonts w:ascii="Times New Roman" w:hAnsi="Times New Roman" w:cs="Times New Roman"/>
          <w:bCs/>
          <w:i/>
          <w:sz w:val="24"/>
          <w:szCs w:val="24"/>
        </w:rPr>
        <w:t xml:space="preserve"> Минздрава России N 345н, Минтруда России N 372н от 31.05.2019</w:t>
      </w:r>
    </w:p>
    <w:p w:rsidR="00CD45B1" w:rsidRPr="006237A8" w:rsidRDefault="00AB1CBC" w:rsidP="00AB1CBC">
      <w:pPr>
        <w:spacing w:after="0" w:line="240" w:lineRule="auto"/>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Какие заболевания и состояния могут привести к необходимости оказания паллиативной медицинской помощи у взрослых (старше 18 лет) пациентов?</w:t>
      </w:r>
    </w:p>
    <w:p w:rsidR="00AB1CBC" w:rsidRPr="008444C1" w:rsidRDefault="00AB1CBC" w:rsidP="000B67FC">
      <w:pPr>
        <w:pStyle w:val="ConsPlusNormal"/>
        <w:ind w:firstLine="540"/>
        <w:jc w:val="both"/>
        <w:rPr>
          <w:sz w:val="28"/>
        </w:rPr>
      </w:pPr>
      <w:r w:rsidRPr="008444C1">
        <w:rPr>
          <w:sz w:val="28"/>
        </w:rPr>
        <w:t>различные формы злокачественных новообразований;</w:t>
      </w:r>
    </w:p>
    <w:p w:rsidR="00AB1CBC" w:rsidRPr="008444C1" w:rsidRDefault="00AB1CBC" w:rsidP="000B67FC">
      <w:pPr>
        <w:pStyle w:val="ConsPlusNormal"/>
        <w:ind w:firstLine="540"/>
        <w:jc w:val="both"/>
        <w:rPr>
          <w:sz w:val="28"/>
        </w:rPr>
      </w:pPr>
      <w:r w:rsidRPr="008444C1">
        <w:rPr>
          <w:sz w:val="28"/>
        </w:rPr>
        <w:t xml:space="preserve">органная </w:t>
      </w:r>
      <w:proofErr w:type="gramStart"/>
      <w:r w:rsidRPr="008444C1">
        <w:rPr>
          <w:sz w:val="28"/>
        </w:rPr>
        <w:t>недостаточность в стадии</w:t>
      </w:r>
      <w:proofErr w:type="gramEnd"/>
      <w:r w:rsidRPr="008444C1">
        <w:rPr>
          <w:sz w:val="28"/>
        </w:rPr>
        <w:t xml:space="preserve"> декомпенсации, при невозможности достичь ремиссии заболевания ил</w:t>
      </w:r>
      <w:r w:rsidR="008444C1" w:rsidRPr="008444C1">
        <w:rPr>
          <w:sz w:val="28"/>
        </w:rPr>
        <w:t>и стабилизации состояния</w:t>
      </w:r>
      <w:r w:rsidRPr="008444C1">
        <w:rPr>
          <w:sz w:val="28"/>
        </w:rPr>
        <w:t>;</w:t>
      </w:r>
    </w:p>
    <w:p w:rsidR="00AB1CBC" w:rsidRPr="008444C1" w:rsidRDefault="00AB1CBC" w:rsidP="000B67FC">
      <w:pPr>
        <w:pStyle w:val="ConsPlusNormal"/>
        <w:ind w:firstLine="540"/>
        <w:jc w:val="both"/>
        <w:rPr>
          <w:sz w:val="28"/>
        </w:rPr>
      </w:pPr>
      <w:r w:rsidRPr="008444C1">
        <w:rPr>
          <w:sz w:val="28"/>
        </w:rPr>
        <w:t>хронические прогрессирующие заболевания в терминальной стадии;</w:t>
      </w:r>
    </w:p>
    <w:p w:rsidR="00AB1CBC" w:rsidRPr="008444C1" w:rsidRDefault="00AB1CBC" w:rsidP="000B67FC">
      <w:pPr>
        <w:pStyle w:val="ConsPlusNormal"/>
        <w:ind w:firstLine="540"/>
        <w:jc w:val="both"/>
        <w:rPr>
          <w:sz w:val="28"/>
        </w:rPr>
      </w:pPr>
      <w:r w:rsidRPr="008444C1">
        <w:rPr>
          <w:sz w:val="28"/>
        </w:rP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AB1CBC" w:rsidRPr="008444C1" w:rsidRDefault="00AB1CBC" w:rsidP="000B67FC">
      <w:pPr>
        <w:pStyle w:val="ConsPlusNormal"/>
        <w:ind w:firstLine="540"/>
        <w:jc w:val="both"/>
        <w:rPr>
          <w:sz w:val="28"/>
        </w:rPr>
      </w:pPr>
      <w:r w:rsidRPr="008444C1">
        <w:rPr>
          <w:sz w:val="28"/>
        </w:rP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AB1CBC" w:rsidRPr="008444C1" w:rsidRDefault="00AB1CBC" w:rsidP="000B67FC">
      <w:pPr>
        <w:pStyle w:val="ConsPlusNormal"/>
        <w:ind w:firstLine="540"/>
        <w:jc w:val="both"/>
        <w:rPr>
          <w:sz w:val="28"/>
        </w:rPr>
      </w:pPr>
      <w:r w:rsidRPr="008444C1">
        <w:rPr>
          <w:sz w:val="28"/>
        </w:rPr>
        <w:t>дегенеративные заболевания нервной системы на поздних стадиях развития заболевания;</w:t>
      </w:r>
    </w:p>
    <w:p w:rsidR="008444C1" w:rsidRPr="008444C1" w:rsidRDefault="00AB1CBC" w:rsidP="000B67FC">
      <w:pPr>
        <w:pStyle w:val="ConsPlusNormal"/>
        <w:ind w:firstLine="540"/>
        <w:jc w:val="both"/>
        <w:rPr>
          <w:sz w:val="28"/>
        </w:rPr>
      </w:pPr>
      <w:r w:rsidRPr="008444C1">
        <w:rPr>
          <w:sz w:val="28"/>
        </w:rPr>
        <w:t>различные формы деменции, в том числе с болезнью Альцгеймера, в терминальной стадии заболевания;</w:t>
      </w:r>
    </w:p>
    <w:p w:rsidR="00AB1CBC" w:rsidRDefault="00AB1CBC" w:rsidP="000B67FC">
      <w:pPr>
        <w:pStyle w:val="ConsPlusNormal"/>
        <w:ind w:firstLine="540"/>
        <w:jc w:val="both"/>
        <w:rPr>
          <w:sz w:val="28"/>
        </w:rPr>
      </w:pPr>
      <w:r w:rsidRPr="008444C1">
        <w:rPr>
          <w:sz w:val="28"/>
        </w:rP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8444C1" w:rsidRPr="006237A8" w:rsidRDefault="008444C1" w:rsidP="000B67FC">
      <w:pPr>
        <w:pStyle w:val="ConsPlusNormal"/>
        <w:jc w:val="both"/>
        <w:rPr>
          <w:b/>
          <w:i/>
          <w:sz w:val="28"/>
          <w:u w:val="single"/>
        </w:rPr>
      </w:pPr>
      <w:r w:rsidRPr="006237A8">
        <w:rPr>
          <w:b/>
          <w:i/>
          <w:sz w:val="28"/>
          <w:u w:val="single"/>
        </w:rPr>
        <w:t xml:space="preserve">Кто выявляет, оценивает и </w:t>
      </w:r>
      <w:proofErr w:type="gramStart"/>
      <w:r w:rsidRPr="006237A8">
        <w:rPr>
          <w:b/>
          <w:i/>
          <w:sz w:val="28"/>
          <w:u w:val="single"/>
        </w:rPr>
        <w:t>решает</w:t>
      </w:r>
      <w:proofErr w:type="gramEnd"/>
      <w:r w:rsidRPr="006237A8">
        <w:rPr>
          <w:b/>
          <w:i/>
          <w:sz w:val="28"/>
          <w:u w:val="single"/>
        </w:rPr>
        <w:t xml:space="preserve"> есть ли у пациента медицинские показания для оказания паллиативной медицинской помощи как это происходит?</w:t>
      </w:r>
    </w:p>
    <w:p w:rsidR="008444C1" w:rsidRDefault="008444C1" w:rsidP="000B67FC">
      <w:pPr>
        <w:pStyle w:val="ConsPlusNormal"/>
        <w:jc w:val="both"/>
        <w:rPr>
          <w:sz w:val="28"/>
        </w:rPr>
      </w:pPr>
      <w:r>
        <w:rPr>
          <w:sz w:val="28"/>
        </w:rPr>
        <w:t>Выявить есть ли у пациента медицинские показания для оказания паллиативной медицинской помощи может любой медицинский работник</w:t>
      </w:r>
      <w:r w:rsidR="00617631">
        <w:rPr>
          <w:sz w:val="28"/>
        </w:rPr>
        <w:t>,</w:t>
      </w:r>
      <w:r>
        <w:rPr>
          <w:sz w:val="28"/>
        </w:rPr>
        <w:t xml:space="preserve"> который выполняет функцию лечащего врача (врач, фельдшер, акушерка</w:t>
      </w:r>
      <w:r w:rsidR="00617631">
        <w:rPr>
          <w:sz w:val="28"/>
        </w:rPr>
        <w:t xml:space="preserve">, например работающие в </w:t>
      </w:r>
      <w:proofErr w:type="spellStart"/>
      <w:r w:rsidR="00617631">
        <w:rPr>
          <w:sz w:val="28"/>
        </w:rPr>
        <w:t>ФАПах</w:t>
      </w:r>
      <w:proofErr w:type="spellEnd"/>
      <w:r w:rsidR="00617631">
        <w:rPr>
          <w:sz w:val="28"/>
        </w:rPr>
        <w:t xml:space="preserve"> в сельской местности</w:t>
      </w:r>
      <w:r>
        <w:rPr>
          <w:sz w:val="28"/>
        </w:rPr>
        <w:t>)</w:t>
      </w:r>
      <w:r w:rsidR="00617631">
        <w:rPr>
          <w:sz w:val="28"/>
        </w:rPr>
        <w:t>,</w:t>
      </w:r>
      <w:r>
        <w:rPr>
          <w:sz w:val="28"/>
        </w:rPr>
        <w:t xml:space="preserve"> для этого используется анкета пациента, </w:t>
      </w:r>
      <w:r w:rsidRPr="008444C1">
        <w:rPr>
          <w:sz w:val="28"/>
        </w:rPr>
        <w:t>имеющего признаки нуждаемости в оказании паллиативной медицинской помощи</w:t>
      </w:r>
      <w:r w:rsidR="006237A8">
        <w:rPr>
          <w:sz w:val="28"/>
        </w:rPr>
        <w:t>,</w:t>
      </w:r>
      <w:r>
        <w:rPr>
          <w:sz w:val="28"/>
        </w:rPr>
        <w:t xml:space="preserve"> которая содержит ряд вопросов. К анкете прилагается шкала активности, которая позволяет оценить</w:t>
      </w:r>
      <w:r w:rsidR="00617631">
        <w:rPr>
          <w:sz w:val="28"/>
        </w:rPr>
        <w:t>,</w:t>
      </w:r>
      <w:r>
        <w:rPr>
          <w:sz w:val="28"/>
        </w:rPr>
        <w:t xml:space="preserve"> насколько ограничен пациент в </w:t>
      </w:r>
      <w:r w:rsidR="00617631">
        <w:rPr>
          <w:sz w:val="28"/>
        </w:rPr>
        <w:t xml:space="preserve">своей повседневной деятельности, и шкала боли, которая позволяет оценить интенсивность болевого синдрома. </w:t>
      </w:r>
    </w:p>
    <w:p w:rsidR="004355B9" w:rsidRPr="008444C1" w:rsidRDefault="004355B9" w:rsidP="000B67FC">
      <w:pPr>
        <w:pStyle w:val="ConsPlusNormal"/>
        <w:jc w:val="both"/>
        <w:rPr>
          <w:sz w:val="28"/>
        </w:rPr>
      </w:pPr>
      <w:r>
        <w:rPr>
          <w:sz w:val="28"/>
        </w:rPr>
        <w:t>После того как медицинский работник установил, что у пациента есть показания для признания его паллиативным он представляет документы пациента врачебной комиссии своей медицинской организации для вынесения заключения о признании пациента паллиативным.</w:t>
      </w:r>
    </w:p>
    <w:p w:rsidR="00CD45B1" w:rsidRPr="006237A8" w:rsidRDefault="00617631" w:rsidP="000B67FC">
      <w:pPr>
        <w:spacing w:after="0" w:line="240" w:lineRule="auto"/>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выдает заключение о том, что пациент является паллиативным?</w:t>
      </w:r>
    </w:p>
    <w:p w:rsidR="00617631" w:rsidRDefault="00617631" w:rsidP="000B6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Тут есть два варианта. </w:t>
      </w:r>
    </w:p>
    <w:p w:rsidR="00617631" w:rsidRPr="00617631" w:rsidRDefault="00617631" w:rsidP="000B67FC">
      <w:pPr>
        <w:pStyle w:val="a3"/>
        <w:numPr>
          <w:ilvl w:val="0"/>
          <w:numId w:val="21"/>
        </w:numPr>
        <w:spacing w:after="0" w:line="240" w:lineRule="auto"/>
        <w:jc w:val="both"/>
        <w:rPr>
          <w:rFonts w:ascii="Times New Roman" w:hAnsi="Times New Roman" w:cs="Times New Roman"/>
          <w:sz w:val="28"/>
          <w:szCs w:val="28"/>
        </w:rPr>
      </w:pPr>
      <w:r w:rsidRPr="00617631">
        <w:rPr>
          <w:rFonts w:ascii="Times New Roman" w:hAnsi="Times New Roman" w:cs="Times New Roman"/>
          <w:sz w:val="28"/>
          <w:szCs w:val="28"/>
        </w:rPr>
        <w:t xml:space="preserve">Если у пациента </w:t>
      </w:r>
      <w:r w:rsidR="002A7A67">
        <w:rPr>
          <w:rFonts w:ascii="Times New Roman" w:hAnsi="Times New Roman" w:cs="Times New Roman"/>
          <w:sz w:val="28"/>
          <w:szCs w:val="28"/>
        </w:rPr>
        <w:t xml:space="preserve">злокачественное </w:t>
      </w:r>
      <w:r w:rsidRPr="00617631">
        <w:rPr>
          <w:rFonts w:ascii="Times New Roman" w:hAnsi="Times New Roman" w:cs="Times New Roman"/>
          <w:sz w:val="28"/>
          <w:szCs w:val="28"/>
        </w:rPr>
        <w:t xml:space="preserve">онкологическое заболевание, то заключение выдает: </w:t>
      </w:r>
    </w:p>
    <w:p w:rsidR="00617631" w:rsidRDefault="00617631" w:rsidP="000B6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врач-онколог, если диагноз злокачественного новообразования был подтвержден при гистологическом исследовании;</w:t>
      </w:r>
    </w:p>
    <w:p w:rsidR="004B09BF" w:rsidRDefault="00617631" w:rsidP="000B67FC">
      <w:pPr>
        <w:spacing w:after="0" w:line="240" w:lineRule="auto"/>
        <w:jc w:val="both"/>
        <w:rPr>
          <w:rFonts w:ascii="Times New Roman" w:hAnsi="Times New Roman" w:cs="Times New Roman"/>
          <w:sz w:val="28"/>
          <w:szCs w:val="28"/>
        </w:rPr>
      </w:pPr>
      <w:r w:rsidRPr="00617631">
        <w:rPr>
          <w:rFonts w:ascii="Times New Roman" w:hAnsi="Times New Roman" w:cs="Times New Roman"/>
          <w:sz w:val="28"/>
          <w:szCs w:val="28"/>
        </w:rP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r>
        <w:rPr>
          <w:rFonts w:ascii="Times New Roman" w:hAnsi="Times New Roman" w:cs="Times New Roman"/>
          <w:sz w:val="28"/>
          <w:szCs w:val="28"/>
        </w:rPr>
        <w:t>.</w:t>
      </w:r>
    </w:p>
    <w:p w:rsidR="000F4020" w:rsidRPr="00A930D0" w:rsidRDefault="002A7A67" w:rsidP="000B67FC">
      <w:pPr>
        <w:pStyle w:val="a3"/>
        <w:numPr>
          <w:ilvl w:val="0"/>
          <w:numId w:val="21"/>
        </w:numPr>
        <w:tabs>
          <w:tab w:val="left" w:pos="1515"/>
        </w:tabs>
        <w:spacing w:after="0" w:line="240" w:lineRule="auto"/>
        <w:jc w:val="both"/>
        <w:rPr>
          <w:rFonts w:ascii="Times New Roman" w:hAnsi="Times New Roman" w:cs="Times New Roman"/>
          <w:sz w:val="28"/>
          <w:szCs w:val="28"/>
        </w:rPr>
      </w:pPr>
      <w:r w:rsidRPr="000B67FC">
        <w:rPr>
          <w:rFonts w:ascii="Times New Roman" w:hAnsi="Times New Roman" w:cs="Times New Roman"/>
          <w:sz w:val="28"/>
          <w:szCs w:val="28"/>
        </w:rPr>
        <w:t xml:space="preserve">Если у пациента любое другое заболевание кроме злокачественного онкологического, то заключение выдает врачебная комиссия или консилиум </w:t>
      </w:r>
      <w:r w:rsidRPr="000B67FC">
        <w:rPr>
          <w:rFonts w:ascii="Times New Roman" w:hAnsi="Times New Roman" w:cs="Times New Roman"/>
          <w:sz w:val="28"/>
          <w:szCs w:val="28"/>
        </w:rPr>
        <w:lastRenderedPageBreak/>
        <w:t xml:space="preserve">врачей в той медицинской организации, где проводится лечение пациента и где </w:t>
      </w:r>
      <w:r w:rsidRPr="00A930D0">
        <w:rPr>
          <w:rFonts w:ascii="Times New Roman" w:hAnsi="Times New Roman" w:cs="Times New Roman"/>
          <w:sz w:val="28"/>
          <w:szCs w:val="28"/>
        </w:rPr>
        <w:t xml:space="preserve">выявили показания для признания его </w:t>
      </w:r>
      <w:proofErr w:type="gramStart"/>
      <w:r w:rsidRPr="00A930D0">
        <w:rPr>
          <w:rFonts w:ascii="Times New Roman" w:hAnsi="Times New Roman" w:cs="Times New Roman"/>
          <w:sz w:val="28"/>
          <w:szCs w:val="28"/>
        </w:rPr>
        <w:t>паллиативным</w:t>
      </w:r>
      <w:proofErr w:type="gramEnd"/>
      <w:r w:rsidRPr="00A930D0">
        <w:rPr>
          <w:rFonts w:ascii="Times New Roman" w:hAnsi="Times New Roman" w:cs="Times New Roman"/>
          <w:sz w:val="28"/>
          <w:szCs w:val="28"/>
        </w:rPr>
        <w:t xml:space="preserve">. </w:t>
      </w:r>
    </w:p>
    <w:p w:rsidR="000B67FC" w:rsidRPr="00A930D0" w:rsidRDefault="000B67FC" w:rsidP="000B67FC">
      <w:pPr>
        <w:tabs>
          <w:tab w:val="left" w:pos="1515"/>
        </w:tabs>
        <w:spacing w:after="0" w:line="240" w:lineRule="auto"/>
        <w:ind w:left="360"/>
        <w:jc w:val="both"/>
        <w:rPr>
          <w:rFonts w:ascii="Times New Roman" w:hAnsi="Times New Roman" w:cs="Times New Roman"/>
          <w:sz w:val="28"/>
          <w:szCs w:val="28"/>
        </w:rPr>
      </w:pPr>
      <w:r w:rsidRPr="00A930D0">
        <w:rPr>
          <w:rFonts w:ascii="Times New Roman" w:hAnsi="Times New Roman" w:cs="Times New Roman"/>
          <w:sz w:val="28"/>
          <w:szCs w:val="28"/>
        </w:rPr>
        <w:t>Заключение врача-онколога или врачебной комиссии в</w:t>
      </w:r>
      <w:r w:rsidR="00A930D0" w:rsidRPr="00A930D0">
        <w:rPr>
          <w:rFonts w:ascii="Times New Roman" w:hAnsi="Times New Roman" w:cs="Times New Roman"/>
          <w:sz w:val="28"/>
          <w:szCs w:val="28"/>
        </w:rPr>
        <w:t>носится в медицинскую документацию пациента.</w:t>
      </w:r>
    </w:p>
    <w:p w:rsidR="00A930D0" w:rsidRPr="00907DEB" w:rsidRDefault="00A930D0" w:rsidP="000B67FC">
      <w:pPr>
        <w:tabs>
          <w:tab w:val="left" w:pos="1515"/>
        </w:tabs>
        <w:spacing w:after="0" w:line="240" w:lineRule="auto"/>
        <w:ind w:left="360"/>
        <w:jc w:val="both"/>
        <w:rPr>
          <w:rFonts w:ascii="Times New Roman" w:hAnsi="Times New Roman" w:cs="Times New Roman"/>
          <w:sz w:val="28"/>
          <w:szCs w:val="28"/>
          <w:u w:val="single"/>
        </w:rPr>
      </w:pPr>
      <w:r w:rsidRPr="00907DEB">
        <w:rPr>
          <w:rFonts w:ascii="Times New Roman" w:hAnsi="Times New Roman" w:cs="Times New Roman"/>
          <w:sz w:val="28"/>
          <w:szCs w:val="28"/>
          <w:u w:val="single"/>
        </w:rPr>
        <w:t>Информация о пациенте обязательно должна быть внесена в Регистр паллиативных пациентов Красноярского края.</w:t>
      </w:r>
    </w:p>
    <w:p w:rsidR="000B67FC" w:rsidRPr="006237A8" w:rsidRDefault="000B67FC" w:rsidP="000B67FC">
      <w:pPr>
        <w:tabs>
          <w:tab w:val="left" w:pos="1515"/>
        </w:tabs>
        <w:spacing w:after="0" w:line="240" w:lineRule="auto"/>
        <w:ind w:left="360"/>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далее оказывает медицинскую помощь пациенту?</w:t>
      </w:r>
    </w:p>
    <w:p w:rsidR="000B67FC" w:rsidRDefault="000B67FC" w:rsidP="000B67FC">
      <w:pPr>
        <w:tabs>
          <w:tab w:val="left" w:pos="1515"/>
        </w:tabs>
        <w:spacing w:after="0" w:line="240" w:lineRule="auto"/>
        <w:ind w:left="360"/>
        <w:jc w:val="both"/>
        <w:rPr>
          <w:rFonts w:ascii="Times New Roman" w:hAnsi="Times New Roman" w:cs="Times New Roman"/>
          <w:sz w:val="28"/>
          <w:szCs w:val="28"/>
        </w:rPr>
      </w:pPr>
      <w:r w:rsidRPr="00A930D0">
        <w:rPr>
          <w:rFonts w:ascii="Times New Roman" w:hAnsi="Times New Roman" w:cs="Times New Roman"/>
          <w:sz w:val="28"/>
          <w:szCs w:val="28"/>
        </w:rPr>
        <w:t>После того как</w:t>
      </w:r>
      <w:r w:rsidRPr="000B67FC">
        <w:rPr>
          <w:rFonts w:ascii="Times New Roman" w:hAnsi="Times New Roman" w:cs="Times New Roman"/>
          <w:sz w:val="28"/>
          <w:szCs w:val="28"/>
        </w:rPr>
        <w:t xml:space="preserve"> </w:t>
      </w:r>
      <w:r w:rsidR="00A930D0">
        <w:rPr>
          <w:rFonts w:ascii="Times New Roman" w:hAnsi="Times New Roman" w:cs="Times New Roman"/>
          <w:sz w:val="28"/>
          <w:szCs w:val="28"/>
        </w:rPr>
        <w:t>пациента признали паллиативным, в течени</w:t>
      </w:r>
      <w:r w:rsidR="00D17AAC">
        <w:rPr>
          <w:rFonts w:ascii="Times New Roman" w:hAnsi="Times New Roman" w:cs="Times New Roman"/>
          <w:sz w:val="28"/>
          <w:szCs w:val="28"/>
        </w:rPr>
        <w:t>е</w:t>
      </w:r>
      <w:r w:rsidR="00A930D0">
        <w:rPr>
          <w:rFonts w:ascii="Times New Roman" w:hAnsi="Times New Roman" w:cs="Times New Roman"/>
          <w:sz w:val="28"/>
          <w:szCs w:val="28"/>
        </w:rPr>
        <w:t xml:space="preserve"> 2-х рабочих дней он должен быть осмотрен медицинским работником который оказывает паллиативную медицинскую помощь. На основании осмотра выявляют тягостные симптомы, состояния, оценивается болевой синдром, а так же определяется потребность в </w:t>
      </w:r>
      <w:r w:rsidR="00D17AAC">
        <w:rPr>
          <w:rFonts w:ascii="Times New Roman" w:hAnsi="Times New Roman" w:cs="Times New Roman"/>
          <w:sz w:val="28"/>
          <w:szCs w:val="28"/>
        </w:rPr>
        <w:t xml:space="preserve">предоставлении пациенту медицинских изделий для использования в домашних условиях. Медицинский работник, оказывающий паллиативную медицинскую помощь, назначает и корректирует лечение тягостных симптомов и состояний (в том числе пролежней), болевого синдрома. При необходимости поводит установку катетеров, зондов. Обучает основам ухода за пациентом, ухода за </w:t>
      </w:r>
      <w:proofErr w:type="spellStart"/>
      <w:r w:rsidR="00D17AAC">
        <w:rPr>
          <w:rFonts w:ascii="Times New Roman" w:hAnsi="Times New Roman" w:cs="Times New Roman"/>
          <w:sz w:val="28"/>
          <w:szCs w:val="28"/>
        </w:rPr>
        <w:t>стомами</w:t>
      </w:r>
      <w:proofErr w:type="spellEnd"/>
      <w:r w:rsidR="00D17AAC">
        <w:rPr>
          <w:rFonts w:ascii="Times New Roman" w:hAnsi="Times New Roman" w:cs="Times New Roman"/>
          <w:sz w:val="28"/>
          <w:szCs w:val="28"/>
        </w:rPr>
        <w:t xml:space="preserve"> (</w:t>
      </w:r>
      <w:proofErr w:type="spellStart"/>
      <w:r w:rsidR="00D17AAC">
        <w:rPr>
          <w:rFonts w:ascii="Times New Roman" w:hAnsi="Times New Roman" w:cs="Times New Roman"/>
          <w:sz w:val="28"/>
          <w:szCs w:val="28"/>
        </w:rPr>
        <w:t>трахеостома</w:t>
      </w:r>
      <w:proofErr w:type="spellEnd"/>
      <w:r w:rsidR="00D17AAC">
        <w:rPr>
          <w:rFonts w:ascii="Times New Roman" w:hAnsi="Times New Roman" w:cs="Times New Roman"/>
          <w:sz w:val="28"/>
          <w:szCs w:val="28"/>
        </w:rPr>
        <w:t xml:space="preserve">, </w:t>
      </w:r>
      <w:proofErr w:type="spellStart"/>
      <w:r w:rsidR="00D17AAC">
        <w:rPr>
          <w:rFonts w:ascii="Times New Roman" w:hAnsi="Times New Roman" w:cs="Times New Roman"/>
          <w:sz w:val="28"/>
          <w:szCs w:val="28"/>
        </w:rPr>
        <w:t>гастростома</w:t>
      </w:r>
      <w:proofErr w:type="spellEnd"/>
      <w:r w:rsidR="00D17AAC">
        <w:rPr>
          <w:rFonts w:ascii="Times New Roman" w:hAnsi="Times New Roman" w:cs="Times New Roman"/>
          <w:sz w:val="28"/>
          <w:szCs w:val="28"/>
        </w:rPr>
        <w:t xml:space="preserve"> и так далее), методикам санитарной обработки, профилактики пролежней и многое другое.</w:t>
      </w:r>
    </w:p>
    <w:p w:rsidR="00D46E1F" w:rsidRDefault="00D17AAC"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Лечением основного заболевания занимается врач-специалист по направлению заболевания (онколог, кардиолог, невролог и т.д.). </w:t>
      </w:r>
    </w:p>
    <w:p w:rsidR="00D17AAC" w:rsidRDefault="00D46E1F"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любом случае при возникновении вопросов вы всегда можете проконсультироваться с врачом по паллиативной помощи.</w:t>
      </w:r>
      <w:r w:rsidR="00D17AAC">
        <w:rPr>
          <w:rFonts w:ascii="Times New Roman" w:hAnsi="Times New Roman" w:cs="Times New Roman"/>
          <w:sz w:val="28"/>
          <w:szCs w:val="28"/>
        </w:rPr>
        <w:t xml:space="preserve"> </w:t>
      </w:r>
    </w:p>
    <w:p w:rsidR="00D46E1F" w:rsidRPr="006237A8" w:rsidRDefault="00D46E1F" w:rsidP="000B67FC">
      <w:pPr>
        <w:tabs>
          <w:tab w:val="left" w:pos="1515"/>
        </w:tabs>
        <w:spacing w:after="0" w:line="240" w:lineRule="auto"/>
        <w:ind w:left="360"/>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Что делать если вы считаете, что ваш родственник</w:t>
      </w:r>
      <w:r w:rsidR="006237A8">
        <w:rPr>
          <w:rFonts w:ascii="Times New Roman" w:hAnsi="Times New Roman" w:cs="Times New Roman"/>
          <w:b/>
          <w:i/>
          <w:sz w:val="28"/>
          <w:szCs w:val="28"/>
          <w:u w:val="single"/>
        </w:rPr>
        <w:t xml:space="preserve"> или близкий человек</w:t>
      </w:r>
      <w:r w:rsidRPr="006237A8">
        <w:rPr>
          <w:rFonts w:ascii="Times New Roman" w:hAnsi="Times New Roman" w:cs="Times New Roman"/>
          <w:b/>
          <w:i/>
          <w:sz w:val="28"/>
          <w:szCs w:val="28"/>
          <w:u w:val="single"/>
        </w:rPr>
        <w:t xml:space="preserve"> нуждается в паллиативной помощи?</w:t>
      </w:r>
    </w:p>
    <w:p w:rsidR="00D46E1F" w:rsidRDefault="00D46E1F"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Обратитесь в свою поликлинику </w:t>
      </w:r>
      <w:r w:rsidR="00952B5A">
        <w:rPr>
          <w:rFonts w:ascii="Times New Roman" w:hAnsi="Times New Roman" w:cs="Times New Roman"/>
          <w:sz w:val="28"/>
          <w:szCs w:val="28"/>
        </w:rPr>
        <w:t xml:space="preserve">тел 21-1-32 </w:t>
      </w:r>
      <w:r>
        <w:rPr>
          <w:rFonts w:ascii="Times New Roman" w:hAnsi="Times New Roman" w:cs="Times New Roman"/>
          <w:sz w:val="28"/>
          <w:szCs w:val="28"/>
        </w:rPr>
        <w:t>или позвоните по телефону +7 (391) 226-20-00 Вас проконсультируют и ответят на вопросы.</w:t>
      </w:r>
    </w:p>
    <w:p w:rsidR="00D46E1F" w:rsidRPr="00655100" w:rsidRDefault="00D46E1F" w:rsidP="000B67FC">
      <w:pPr>
        <w:tabs>
          <w:tab w:val="left" w:pos="1515"/>
        </w:tabs>
        <w:spacing w:after="0" w:line="240" w:lineRule="auto"/>
        <w:ind w:left="360"/>
        <w:jc w:val="both"/>
        <w:rPr>
          <w:rFonts w:ascii="Times New Roman" w:hAnsi="Times New Roman" w:cs="Times New Roman"/>
          <w:b/>
          <w:i/>
          <w:sz w:val="28"/>
          <w:szCs w:val="28"/>
          <w:u w:val="single"/>
        </w:rPr>
      </w:pPr>
      <w:r w:rsidRPr="00655100">
        <w:rPr>
          <w:rFonts w:ascii="Times New Roman" w:hAnsi="Times New Roman" w:cs="Times New Roman"/>
          <w:b/>
          <w:i/>
          <w:sz w:val="28"/>
          <w:szCs w:val="28"/>
          <w:u w:val="single"/>
        </w:rPr>
        <w:t>Как пациенту попасть в отделени</w:t>
      </w:r>
      <w:r w:rsidR="00A7612A" w:rsidRPr="00655100">
        <w:rPr>
          <w:rFonts w:ascii="Times New Roman" w:hAnsi="Times New Roman" w:cs="Times New Roman"/>
          <w:b/>
          <w:i/>
          <w:sz w:val="28"/>
          <w:szCs w:val="28"/>
          <w:u w:val="single"/>
        </w:rPr>
        <w:t xml:space="preserve">е </w:t>
      </w:r>
      <w:r w:rsidRPr="00655100">
        <w:rPr>
          <w:rFonts w:ascii="Times New Roman" w:hAnsi="Times New Roman" w:cs="Times New Roman"/>
          <w:b/>
          <w:i/>
          <w:sz w:val="28"/>
          <w:szCs w:val="28"/>
          <w:u w:val="single"/>
        </w:rPr>
        <w:t>паллиативной помощи или хоспис?</w:t>
      </w:r>
    </w:p>
    <w:p w:rsidR="00A7612A" w:rsidRDefault="00A7612A" w:rsidP="000B67FC">
      <w:pPr>
        <w:tabs>
          <w:tab w:val="left" w:pos="1515"/>
        </w:tabs>
        <w:spacing w:after="0" w:line="240" w:lineRule="auto"/>
        <w:ind w:left="360"/>
        <w:jc w:val="both"/>
        <w:rPr>
          <w:rFonts w:ascii="Times New Roman" w:hAnsi="Times New Roman" w:cs="Times New Roman"/>
          <w:sz w:val="28"/>
          <w:szCs w:val="28"/>
        </w:rPr>
      </w:pPr>
      <w:r w:rsidRPr="00655100">
        <w:rPr>
          <w:rFonts w:ascii="Times New Roman" w:hAnsi="Times New Roman" w:cs="Times New Roman"/>
          <w:sz w:val="28"/>
          <w:szCs w:val="28"/>
        </w:rPr>
        <w:t>Во-первых, врачом-онкологом, врачебной комиссией или консилиумом врачей в той медицинской организации, где проводится лечение пациента, и он признается</w:t>
      </w:r>
      <w:r>
        <w:rPr>
          <w:rFonts w:ascii="Times New Roman" w:hAnsi="Times New Roman" w:cs="Times New Roman"/>
          <w:sz w:val="28"/>
          <w:szCs w:val="28"/>
        </w:rPr>
        <w:t xml:space="preserve"> паллиативным, исходя из состояния пациента и необходимости круглосуточного врачебного наблюдение, определяется место лечения в амбулаторных или стационарных условиях. Во-вторых, при осмотре пациента, признанного паллиативным и находящегося под наблюдением в амбулаторных условиях выявляются показания для круглосуточного врачебного наблюдение и лечения в стационарных условиях. </w:t>
      </w:r>
      <w:r w:rsidR="00D06F63">
        <w:rPr>
          <w:rFonts w:ascii="Times New Roman" w:hAnsi="Times New Roman" w:cs="Times New Roman"/>
          <w:sz w:val="28"/>
          <w:szCs w:val="28"/>
        </w:rPr>
        <w:t>После выявления показаний лечащий врач (врач паллиативной медицинской помощи или другой врач, в том числе врач-специалист) готовит пакет документов необходимых для госпитализации пациента, организует проведение не</w:t>
      </w:r>
      <w:r w:rsidR="00655100">
        <w:rPr>
          <w:rFonts w:ascii="Times New Roman" w:hAnsi="Times New Roman" w:cs="Times New Roman"/>
          <w:sz w:val="28"/>
          <w:szCs w:val="28"/>
        </w:rPr>
        <w:t xml:space="preserve">обходимых обследований, анализов, уточняет наличие свободных паллиативных коек. Затем направляет пакет документов в медицинское учреждение в </w:t>
      </w:r>
      <w:proofErr w:type="gramStart"/>
      <w:r w:rsidR="00655100">
        <w:rPr>
          <w:rFonts w:ascii="Times New Roman" w:hAnsi="Times New Roman" w:cs="Times New Roman"/>
          <w:sz w:val="28"/>
          <w:szCs w:val="28"/>
        </w:rPr>
        <w:t>состав</w:t>
      </w:r>
      <w:proofErr w:type="gramEnd"/>
      <w:r w:rsidR="00655100">
        <w:rPr>
          <w:rFonts w:ascii="Times New Roman" w:hAnsi="Times New Roman" w:cs="Times New Roman"/>
          <w:sz w:val="28"/>
          <w:szCs w:val="28"/>
        </w:rPr>
        <w:t xml:space="preserve"> которого, входит хоспис, отделение паллиативной помощи</w:t>
      </w:r>
      <w:r w:rsidR="00907DEB">
        <w:rPr>
          <w:rFonts w:ascii="Times New Roman" w:hAnsi="Times New Roman" w:cs="Times New Roman"/>
          <w:sz w:val="28"/>
          <w:szCs w:val="28"/>
        </w:rPr>
        <w:t xml:space="preserve"> или</w:t>
      </w:r>
      <w:r w:rsidR="00655100">
        <w:rPr>
          <w:rFonts w:ascii="Times New Roman" w:hAnsi="Times New Roman" w:cs="Times New Roman"/>
          <w:sz w:val="28"/>
          <w:szCs w:val="28"/>
        </w:rPr>
        <w:t xml:space="preserve"> паллиативные койки. В медицинском учреждении рассматривают документы и при наличии показаний назначают дату госпитализации или ставят в очередь на госпитализацию,</w:t>
      </w:r>
      <w:r w:rsidR="00907DEB">
        <w:rPr>
          <w:rFonts w:ascii="Times New Roman" w:hAnsi="Times New Roman" w:cs="Times New Roman"/>
          <w:sz w:val="28"/>
          <w:szCs w:val="28"/>
        </w:rPr>
        <w:t xml:space="preserve"> если свободных мест нет,</w:t>
      </w:r>
      <w:r w:rsidR="00655100">
        <w:rPr>
          <w:rFonts w:ascii="Times New Roman" w:hAnsi="Times New Roman" w:cs="Times New Roman"/>
          <w:sz w:val="28"/>
          <w:szCs w:val="28"/>
        </w:rPr>
        <w:t xml:space="preserve"> о чем сообщают лечащему врачу. В назначенную дату пациента госпитализируют.</w:t>
      </w:r>
    </w:p>
    <w:p w:rsidR="00907DEB" w:rsidRDefault="00907DEB" w:rsidP="000B67FC">
      <w:pPr>
        <w:tabs>
          <w:tab w:val="left" w:pos="1515"/>
        </w:tabs>
        <w:spacing w:after="0" w:line="240" w:lineRule="auto"/>
        <w:ind w:left="360"/>
        <w:jc w:val="both"/>
        <w:rPr>
          <w:rFonts w:ascii="Times New Roman" w:hAnsi="Times New Roman" w:cs="Times New Roman"/>
          <w:sz w:val="28"/>
          <w:szCs w:val="28"/>
        </w:rPr>
      </w:pPr>
    </w:p>
    <w:p w:rsidR="00907DEB" w:rsidRDefault="00907DEB" w:rsidP="000B67FC">
      <w:pPr>
        <w:tabs>
          <w:tab w:val="left" w:pos="1515"/>
        </w:tabs>
        <w:spacing w:after="0" w:line="240" w:lineRule="auto"/>
        <w:ind w:left="360"/>
        <w:jc w:val="both"/>
        <w:rPr>
          <w:rFonts w:ascii="Times New Roman" w:hAnsi="Times New Roman" w:cs="Times New Roman"/>
          <w:sz w:val="28"/>
          <w:szCs w:val="28"/>
        </w:rPr>
      </w:pPr>
    </w:p>
    <w:p w:rsidR="003549D3" w:rsidRDefault="00115F4A" w:rsidP="00907DEB">
      <w:pPr>
        <w:tabs>
          <w:tab w:val="left" w:pos="1515"/>
        </w:tabs>
        <w:spacing w:after="0" w:line="240" w:lineRule="auto"/>
        <w:ind w:left="360"/>
        <w:jc w:val="center"/>
        <w:rPr>
          <w:rFonts w:ascii="Times New Roman" w:hAnsi="Times New Roman" w:cs="Times New Roman"/>
          <w:sz w:val="28"/>
          <w:szCs w:val="28"/>
        </w:rPr>
      </w:pPr>
      <w:r>
        <w:rPr>
          <w:rFonts w:ascii="Times New Roman" w:hAnsi="Times New Roman" w:cs="Times New Roman"/>
          <w:b/>
          <w:sz w:val="28"/>
          <w:szCs w:val="28"/>
        </w:rPr>
        <w:t>О</w:t>
      </w:r>
      <w:r w:rsidR="00907DEB" w:rsidRPr="003549D3">
        <w:rPr>
          <w:rFonts w:ascii="Times New Roman" w:hAnsi="Times New Roman" w:cs="Times New Roman"/>
          <w:b/>
          <w:sz w:val="28"/>
          <w:szCs w:val="28"/>
        </w:rPr>
        <w:t>РГАНИЗАЦИ</w:t>
      </w:r>
      <w:r>
        <w:rPr>
          <w:rFonts w:ascii="Times New Roman" w:hAnsi="Times New Roman" w:cs="Times New Roman"/>
          <w:b/>
          <w:sz w:val="28"/>
          <w:szCs w:val="28"/>
        </w:rPr>
        <w:t>Я</w:t>
      </w:r>
      <w:r w:rsidR="00907DEB" w:rsidRPr="003549D3">
        <w:rPr>
          <w:rFonts w:ascii="Times New Roman" w:hAnsi="Times New Roman" w:cs="Times New Roman"/>
          <w:b/>
          <w:sz w:val="28"/>
          <w:szCs w:val="28"/>
        </w:rPr>
        <w:t xml:space="preserve"> ПАЛЛИАТИВНОЙ МЕДИЦИНСКОЙ ПОМОЩИ НА ТЕРРИТРОРИИ ОБСЛУЖИВАНИЯ</w:t>
      </w:r>
      <w:r w:rsidR="00907DEB">
        <w:rPr>
          <w:rFonts w:ascii="Times New Roman" w:hAnsi="Times New Roman" w:cs="Times New Roman"/>
          <w:sz w:val="28"/>
          <w:szCs w:val="28"/>
        </w:rPr>
        <w:t xml:space="preserve"> </w:t>
      </w: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3549D3">
        <w:trPr>
          <w:trHeight w:val="615"/>
        </w:trPr>
        <w:tc>
          <w:tcPr>
            <w:tcW w:w="10988" w:type="dxa"/>
            <w:tcBorders>
              <w:bottom w:val="single" w:sz="4" w:space="0" w:color="auto"/>
            </w:tcBorders>
          </w:tcPr>
          <w:p w:rsidR="003549D3" w:rsidRDefault="00952B5A" w:rsidP="00907DEB">
            <w:pPr>
              <w:tabs>
                <w:tab w:val="left" w:pos="1515"/>
              </w:tabs>
              <w:jc w:val="center"/>
              <w:rPr>
                <w:rFonts w:ascii="Times New Roman" w:hAnsi="Times New Roman" w:cs="Times New Roman"/>
                <w:sz w:val="28"/>
                <w:szCs w:val="28"/>
              </w:rPr>
            </w:pPr>
            <w:r>
              <w:rPr>
                <w:rFonts w:ascii="Times New Roman" w:hAnsi="Times New Roman" w:cs="Times New Roman"/>
                <w:sz w:val="28"/>
                <w:szCs w:val="28"/>
              </w:rPr>
              <w:lastRenderedPageBreak/>
              <w:t>КГБУЗ «</w:t>
            </w:r>
            <w:proofErr w:type="spellStart"/>
            <w:r>
              <w:rPr>
                <w:rFonts w:ascii="Times New Roman" w:hAnsi="Times New Roman" w:cs="Times New Roman"/>
                <w:sz w:val="28"/>
                <w:szCs w:val="28"/>
              </w:rPr>
              <w:t>Каратузская</w:t>
            </w:r>
            <w:proofErr w:type="spellEnd"/>
            <w:r>
              <w:rPr>
                <w:rFonts w:ascii="Times New Roman" w:hAnsi="Times New Roman" w:cs="Times New Roman"/>
                <w:sz w:val="28"/>
                <w:szCs w:val="28"/>
              </w:rPr>
              <w:t xml:space="preserve"> РБ»</w:t>
            </w:r>
          </w:p>
        </w:tc>
      </w:tr>
      <w:tr w:rsidR="003549D3" w:rsidTr="003549D3">
        <w:trPr>
          <w:trHeight w:val="142"/>
        </w:trPr>
        <w:tc>
          <w:tcPr>
            <w:tcW w:w="10988" w:type="dxa"/>
            <w:tcBorders>
              <w:top w:val="single" w:sz="4" w:space="0" w:color="auto"/>
            </w:tcBorders>
          </w:tcPr>
          <w:p w:rsidR="003549D3" w:rsidRDefault="003549D3" w:rsidP="003549D3">
            <w:pPr>
              <w:tabs>
                <w:tab w:val="left" w:pos="1515"/>
              </w:tabs>
              <w:ind w:left="360"/>
              <w:jc w:val="center"/>
              <w:rPr>
                <w:rFonts w:ascii="Times New Roman" w:hAnsi="Times New Roman" w:cs="Times New Roman"/>
                <w:sz w:val="28"/>
                <w:szCs w:val="28"/>
              </w:rPr>
            </w:pPr>
            <w:r w:rsidRPr="00907DEB">
              <w:rPr>
                <w:rFonts w:ascii="Times New Roman" w:hAnsi="Times New Roman" w:cs="Times New Roman"/>
                <w:sz w:val="18"/>
                <w:szCs w:val="28"/>
              </w:rPr>
              <w:t>(наименование учреждения)</w:t>
            </w:r>
          </w:p>
        </w:tc>
      </w:tr>
    </w:tbl>
    <w:p w:rsidR="003549D3" w:rsidRDefault="003549D3" w:rsidP="00907DEB">
      <w:pPr>
        <w:tabs>
          <w:tab w:val="left" w:pos="1515"/>
        </w:tabs>
        <w:spacing w:after="0" w:line="240" w:lineRule="auto"/>
        <w:ind w:left="360"/>
        <w:jc w:val="center"/>
        <w:rPr>
          <w:rFonts w:ascii="Times New Roman" w:hAnsi="Times New Roman" w:cs="Times New Roman"/>
          <w:sz w:val="28"/>
          <w:szCs w:val="28"/>
        </w:rPr>
      </w:pPr>
    </w:p>
    <w:p w:rsidR="003549D3" w:rsidRDefault="003549D3" w:rsidP="00907DEB">
      <w:pPr>
        <w:tabs>
          <w:tab w:val="left" w:pos="1515"/>
        </w:tabs>
        <w:spacing w:after="0" w:line="240" w:lineRule="auto"/>
        <w:ind w:left="360"/>
        <w:jc w:val="center"/>
        <w:rPr>
          <w:rFonts w:ascii="Times New Roman" w:hAnsi="Times New Roman" w:cs="Times New Roman"/>
          <w:sz w:val="28"/>
          <w:szCs w:val="28"/>
        </w:rPr>
      </w:pPr>
    </w:p>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3549D3">
        <w:tc>
          <w:tcPr>
            <w:tcW w:w="10628" w:type="dxa"/>
          </w:tcPr>
          <w:p w:rsidR="003549D3" w:rsidRDefault="003549D3" w:rsidP="003549D3">
            <w:pPr>
              <w:tabs>
                <w:tab w:val="left" w:pos="1515"/>
              </w:tabs>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оказания паллиативной медицинской помощи в учреждении:</w:t>
            </w:r>
          </w:p>
        </w:tc>
      </w:tr>
      <w:tr w:rsidR="003549D3" w:rsidTr="003549D3">
        <w:tc>
          <w:tcPr>
            <w:tcW w:w="10628" w:type="dxa"/>
            <w:tcBorders>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Ф.И.О., должность:</w:t>
            </w:r>
            <w:r w:rsidR="00952B5A">
              <w:rPr>
                <w:rFonts w:ascii="Times New Roman" w:hAnsi="Times New Roman" w:cs="Times New Roman"/>
                <w:sz w:val="28"/>
                <w:szCs w:val="28"/>
              </w:rPr>
              <w:t xml:space="preserve"> зав. поликлиникой </w:t>
            </w:r>
            <w:proofErr w:type="spellStart"/>
            <w:r w:rsidR="00952B5A">
              <w:rPr>
                <w:rFonts w:ascii="Times New Roman" w:hAnsi="Times New Roman" w:cs="Times New Roman"/>
                <w:sz w:val="28"/>
                <w:szCs w:val="28"/>
              </w:rPr>
              <w:t>Гречишкина</w:t>
            </w:r>
            <w:proofErr w:type="spellEnd"/>
            <w:r w:rsidR="00952B5A">
              <w:rPr>
                <w:rFonts w:ascii="Times New Roman" w:hAnsi="Times New Roman" w:cs="Times New Roman"/>
                <w:sz w:val="28"/>
                <w:szCs w:val="28"/>
              </w:rPr>
              <w:t xml:space="preserve"> Римма Александровна</w:t>
            </w:r>
          </w:p>
        </w:tc>
      </w:tr>
      <w:tr w:rsidR="003549D3" w:rsidTr="003549D3">
        <w:tc>
          <w:tcPr>
            <w:tcW w:w="10628" w:type="dxa"/>
            <w:tcBorders>
              <w:top w:val="single" w:sz="4" w:space="0" w:color="auto"/>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r w:rsidR="003549D3" w:rsidTr="003549D3">
        <w:trPr>
          <w:trHeight w:val="542"/>
        </w:trPr>
        <w:tc>
          <w:tcPr>
            <w:tcW w:w="10628" w:type="dxa"/>
            <w:tcBorders>
              <w:top w:val="single" w:sz="4" w:space="0" w:color="auto"/>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p>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Телефон:</w:t>
            </w:r>
            <w:r w:rsidR="00952B5A">
              <w:rPr>
                <w:rFonts w:ascii="Times New Roman" w:hAnsi="Times New Roman" w:cs="Times New Roman"/>
                <w:sz w:val="28"/>
                <w:szCs w:val="28"/>
              </w:rPr>
              <w:t>8-391-37-21-1-32</w:t>
            </w:r>
          </w:p>
        </w:tc>
      </w:tr>
    </w:tbl>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115F4A">
        <w:tc>
          <w:tcPr>
            <w:tcW w:w="10988" w:type="dxa"/>
            <w:tcBorders>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 xml:space="preserve">Телефон кабинета паллиативной медицинской помощи, выездной </w:t>
            </w:r>
            <w:r w:rsidR="00115F4A">
              <w:rPr>
                <w:rFonts w:ascii="Times New Roman" w:hAnsi="Times New Roman" w:cs="Times New Roman"/>
                <w:sz w:val="28"/>
                <w:szCs w:val="28"/>
              </w:rPr>
              <w:t xml:space="preserve">бригады паллиативной медицинской помощи: </w:t>
            </w:r>
            <w:r w:rsidR="00952B5A">
              <w:rPr>
                <w:rFonts w:ascii="Times New Roman" w:hAnsi="Times New Roman" w:cs="Times New Roman"/>
                <w:sz w:val="28"/>
                <w:szCs w:val="28"/>
              </w:rPr>
              <w:t>8-391-37-21-1-32</w:t>
            </w:r>
            <w:r w:rsidR="002D3D04">
              <w:rPr>
                <w:rFonts w:ascii="Times New Roman" w:hAnsi="Times New Roman" w:cs="Times New Roman"/>
                <w:sz w:val="28"/>
                <w:szCs w:val="28"/>
              </w:rPr>
              <w:t>, 8-391-37-21-7-58</w:t>
            </w:r>
          </w:p>
          <w:p w:rsidR="002D3D04" w:rsidRDefault="002D3D04"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 xml:space="preserve">Врач </w:t>
            </w:r>
            <w:proofErr w:type="spellStart"/>
            <w:r>
              <w:rPr>
                <w:rFonts w:ascii="Times New Roman" w:hAnsi="Times New Roman" w:cs="Times New Roman"/>
                <w:sz w:val="28"/>
                <w:szCs w:val="28"/>
              </w:rPr>
              <w:t>Хубулова</w:t>
            </w:r>
            <w:proofErr w:type="spellEnd"/>
            <w:r>
              <w:rPr>
                <w:rFonts w:ascii="Times New Roman" w:hAnsi="Times New Roman" w:cs="Times New Roman"/>
                <w:sz w:val="28"/>
                <w:szCs w:val="28"/>
              </w:rPr>
              <w:t xml:space="preserve"> Джульетта Иосифовна,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естра</w:t>
            </w:r>
            <w:proofErr w:type="spellEnd"/>
            <w:r>
              <w:rPr>
                <w:rFonts w:ascii="Times New Roman" w:hAnsi="Times New Roman" w:cs="Times New Roman"/>
                <w:sz w:val="28"/>
                <w:szCs w:val="28"/>
              </w:rPr>
              <w:t xml:space="preserve"> Костина Елена Викторовна</w:t>
            </w:r>
          </w:p>
        </w:tc>
      </w:tr>
      <w:tr w:rsidR="003549D3" w:rsidTr="00115F4A">
        <w:tc>
          <w:tcPr>
            <w:tcW w:w="10988" w:type="dxa"/>
            <w:tcBorders>
              <w:top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r w:rsidR="003549D3" w:rsidTr="00115F4A">
        <w:tc>
          <w:tcPr>
            <w:tcW w:w="10988" w:type="dxa"/>
            <w:tcBorders>
              <w:bottom w:val="single" w:sz="4" w:space="0" w:color="auto"/>
            </w:tcBorders>
          </w:tcPr>
          <w:p w:rsidR="003549D3"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Часы работы кабинета паллиативной медицинской помощи, выездной бригады паллиативной медицинской помощи:</w:t>
            </w:r>
            <w:r w:rsidR="00952B5A">
              <w:rPr>
                <w:rFonts w:ascii="Times New Roman" w:hAnsi="Times New Roman" w:cs="Times New Roman"/>
                <w:sz w:val="28"/>
                <w:szCs w:val="28"/>
              </w:rPr>
              <w:t xml:space="preserve"> 10:00-12:00 </w:t>
            </w:r>
            <w:proofErr w:type="spellStart"/>
            <w:r w:rsidR="00952B5A">
              <w:rPr>
                <w:rFonts w:ascii="Times New Roman" w:hAnsi="Times New Roman" w:cs="Times New Roman"/>
                <w:sz w:val="28"/>
                <w:szCs w:val="28"/>
              </w:rPr>
              <w:t>понед-пятница</w:t>
            </w:r>
            <w:proofErr w:type="spellEnd"/>
          </w:p>
        </w:tc>
      </w:tr>
      <w:tr w:rsidR="003549D3" w:rsidTr="00115F4A">
        <w:tc>
          <w:tcPr>
            <w:tcW w:w="10988" w:type="dxa"/>
            <w:tcBorders>
              <w:top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bl>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Look w:val="04A0"/>
      </w:tblPr>
      <w:tblGrid>
        <w:gridCol w:w="10628"/>
      </w:tblGrid>
      <w:tr w:rsidR="00115F4A" w:rsidTr="00115F4A">
        <w:tc>
          <w:tcPr>
            <w:tcW w:w="10988" w:type="dxa"/>
            <w:tcBorders>
              <w:top w:val="nil"/>
              <w:left w:val="nil"/>
              <w:bottom w:val="single" w:sz="4" w:space="0" w:color="auto"/>
              <w:right w:val="nil"/>
            </w:tcBorders>
          </w:tcPr>
          <w:p w:rsidR="00115F4A" w:rsidRDefault="00115F4A" w:rsidP="00952B5A">
            <w:pPr>
              <w:tabs>
                <w:tab w:val="left" w:pos="1515"/>
              </w:tabs>
              <w:jc w:val="both"/>
              <w:rPr>
                <w:rFonts w:ascii="Times New Roman" w:hAnsi="Times New Roman" w:cs="Times New Roman"/>
                <w:sz w:val="28"/>
                <w:szCs w:val="28"/>
              </w:rPr>
            </w:pPr>
            <w:r>
              <w:rPr>
                <w:rFonts w:ascii="Times New Roman" w:hAnsi="Times New Roman" w:cs="Times New Roman"/>
                <w:sz w:val="28"/>
                <w:szCs w:val="28"/>
              </w:rPr>
              <w:t>Официальный сайт учреждения:</w:t>
            </w:r>
            <w:r w:rsidR="00952B5A">
              <w:t xml:space="preserve"> </w:t>
            </w:r>
            <w:r w:rsidR="00952B5A" w:rsidRPr="00952B5A">
              <w:rPr>
                <w:rFonts w:ascii="Times New Roman" w:hAnsi="Times New Roman" w:cs="Times New Roman"/>
                <w:sz w:val="28"/>
                <w:szCs w:val="28"/>
              </w:rPr>
              <w:t>http://karatuzrb.ru</w:t>
            </w:r>
          </w:p>
        </w:tc>
      </w:tr>
    </w:tbl>
    <w:p w:rsidR="00115F4A" w:rsidRDefault="00115F4A"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115F4A" w:rsidTr="00115F4A">
        <w:tc>
          <w:tcPr>
            <w:tcW w:w="10988" w:type="dxa"/>
            <w:tcBorders>
              <w:bottom w:val="single" w:sz="4" w:space="0" w:color="auto"/>
            </w:tcBorders>
          </w:tcPr>
          <w:p w:rsidR="00115F4A"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Главный врач:</w:t>
            </w:r>
            <w:r w:rsidR="00952B5A">
              <w:rPr>
                <w:rFonts w:ascii="Times New Roman" w:hAnsi="Times New Roman" w:cs="Times New Roman"/>
                <w:sz w:val="28"/>
                <w:szCs w:val="28"/>
              </w:rPr>
              <w:t xml:space="preserve"> Пинчук Татьяна Александровна</w:t>
            </w:r>
          </w:p>
        </w:tc>
      </w:tr>
      <w:tr w:rsidR="00115F4A" w:rsidTr="00115F4A">
        <w:tc>
          <w:tcPr>
            <w:tcW w:w="10988" w:type="dxa"/>
            <w:tcBorders>
              <w:top w:val="single" w:sz="4" w:space="0" w:color="auto"/>
              <w:bottom w:val="single" w:sz="4" w:space="0" w:color="auto"/>
            </w:tcBorders>
          </w:tcPr>
          <w:p w:rsidR="00115F4A"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Телефон:</w:t>
            </w:r>
            <w:r w:rsidR="00952B5A">
              <w:rPr>
                <w:rFonts w:ascii="Times New Roman" w:hAnsi="Times New Roman" w:cs="Times New Roman"/>
                <w:sz w:val="28"/>
                <w:szCs w:val="28"/>
              </w:rPr>
              <w:t>8-391-37-21-6-52</w:t>
            </w:r>
          </w:p>
        </w:tc>
      </w:tr>
      <w:tr w:rsidR="00115F4A" w:rsidRPr="00A137E6" w:rsidTr="00115F4A">
        <w:tc>
          <w:tcPr>
            <w:tcW w:w="10988" w:type="dxa"/>
            <w:tcBorders>
              <w:top w:val="single" w:sz="4" w:space="0" w:color="auto"/>
              <w:bottom w:val="single" w:sz="4" w:space="0" w:color="auto"/>
            </w:tcBorders>
          </w:tcPr>
          <w:p w:rsidR="00115F4A" w:rsidRPr="00952B5A" w:rsidRDefault="00115F4A" w:rsidP="003549D3">
            <w:pPr>
              <w:tabs>
                <w:tab w:val="left" w:pos="1515"/>
              </w:tabs>
              <w:jc w:val="both"/>
              <w:rPr>
                <w:rFonts w:ascii="Times New Roman" w:hAnsi="Times New Roman" w:cs="Times New Roman"/>
                <w:sz w:val="28"/>
                <w:szCs w:val="28"/>
                <w:lang w:val="en-US"/>
              </w:rPr>
            </w:pPr>
            <w:r>
              <w:rPr>
                <w:rFonts w:ascii="Times New Roman" w:hAnsi="Times New Roman" w:cs="Times New Roman"/>
                <w:sz w:val="28"/>
                <w:szCs w:val="28"/>
                <w:lang w:val="en-US"/>
              </w:rPr>
              <w:t>E-mail</w:t>
            </w:r>
            <w:r w:rsidRPr="00952B5A">
              <w:rPr>
                <w:rFonts w:ascii="Times New Roman" w:hAnsi="Times New Roman" w:cs="Times New Roman"/>
                <w:sz w:val="28"/>
                <w:szCs w:val="28"/>
                <w:lang w:val="en-US"/>
              </w:rPr>
              <w:t>:</w:t>
            </w:r>
            <w:r w:rsidR="00952B5A" w:rsidRPr="00952B5A">
              <w:rPr>
                <w:rFonts w:ascii="Segoe UI" w:hAnsi="Segoe UI" w:cs="Segoe UI"/>
                <w:color w:val="000000"/>
                <w:sz w:val="16"/>
                <w:szCs w:val="16"/>
                <w:lang w:val="en-US"/>
              </w:rPr>
              <w:t xml:space="preserve"> crb-karatuz@krasmail.ru</w:t>
            </w:r>
          </w:p>
        </w:tc>
      </w:tr>
    </w:tbl>
    <w:p w:rsidR="00115F4A" w:rsidRPr="00952B5A" w:rsidRDefault="00115F4A" w:rsidP="003549D3">
      <w:pPr>
        <w:tabs>
          <w:tab w:val="left" w:pos="1515"/>
        </w:tabs>
        <w:spacing w:after="0" w:line="240" w:lineRule="auto"/>
        <w:ind w:left="360"/>
        <w:jc w:val="both"/>
        <w:rPr>
          <w:rFonts w:ascii="Times New Roman" w:hAnsi="Times New Roman" w:cs="Times New Roman"/>
          <w:sz w:val="28"/>
          <w:szCs w:val="28"/>
          <w:lang w:val="en-US"/>
        </w:rPr>
      </w:pPr>
    </w:p>
    <w:sectPr w:rsidR="00115F4A" w:rsidRPr="00952B5A" w:rsidSect="00FC432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FE1"/>
    <w:multiLevelType w:val="multilevel"/>
    <w:tmpl w:val="966A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B71A5"/>
    <w:multiLevelType w:val="hybridMultilevel"/>
    <w:tmpl w:val="6DBC38E0"/>
    <w:lvl w:ilvl="0" w:tplc="04190003">
      <w:start w:val="1"/>
      <w:numFmt w:val="bullet"/>
      <w:lvlText w:val="o"/>
      <w:lvlJc w:val="left"/>
      <w:pPr>
        <w:ind w:left="2235" w:hanging="360"/>
      </w:pPr>
      <w:rPr>
        <w:rFonts w:ascii="Courier New" w:hAnsi="Courier New" w:cs="Courier New"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2">
    <w:nsid w:val="0CA370B0"/>
    <w:multiLevelType w:val="multilevel"/>
    <w:tmpl w:val="A5B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50099"/>
    <w:multiLevelType w:val="hybridMultilevel"/>
    <w:tmpl w:val="26444096"/>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D1F5C"/>
    <w:multiLevelType w:val="hybridMultilevel"/>
    <w:tmpl w:val="AC62B226"/>
    <w:lvl w:ilvl="0" w:tplc="D6E2278A">
      <w:start w:val="1"/>
      <w:numFmt w:val="bullet"/>
      <w:lvlText w:val="•"/>
      <w:lvlJc w:val="left"/>
      <w:pPr>
        <w:tabs>
          <w:tab w:val="num" w:pos="720"/>
        </w:tabs>
        <w:ind w:left="720" w:hanging="360"/>
      </w:pPr>
      <w:rPr>
        <w:rFonts w:ascii="Arial" w:hAnsi="Arial" w:hint="default"/>
      </w:rPr>
    </w:lvl>
    <w:lvl w:ilvl="1" w:tplc="3F9A6E7A" w:tentative="1">
      <w:start w:val="1"/>
      <w:numFmt w:val="bullet"/>
      <w:lvlText w:val="•"/>
      <w:lvlJc w:val="left"/>
      <w:pPr>
        <w:tabs>
          <w:tab w:val="num" w:pos="1440"/>
        </w:tabs>
        <w:ind w:left="1440" w:hanging="360"/>
      </w:pPr>
      <w:rPr>
        <w:rFonts w:ascii="Arial" w:hAnsi="Arial" w:hint="default"/>
      </w:rPr>
    </w:lvl>
    <w:lvl w:ilvl="2" w:tplc="C17058BE" w:tentative="1">
      <w:start w:val="1"/>
      <w:numFmt w:val="bullet"/>
      <w:lvlText w:val="•"/>
      <w:lvlJc w:val="left"/>
      <w:pPr>
        <w:tabs>
          <w:tab w:val="num" w:pos="2160"/>
        </w:tabs>
        <w:ind w:left="2160" w:hanging="360"/>
      </w:pPr>
      <w:rPr>
        <w:rFonts w:ascii="Arial" w:hAnsi="Arial" w:hint="default"/>
      </w:rPr>
    </w:lvl>
    <w:lvl w:ilvl="3" w:tplc="D77074BC" w:tentative="1">
      <w:start w:val="1"/>
      <w:numFmt w:val="bullet"/>
      <w:lvlText w:val="•"/>
      <w:lvlJc w:val="left"/>
      <w:pPr>
        <w:tabs>
          <w:tab w:val="num" w:pos="2880"/>
        </w:tabs>
        <w:ind w:left="2880" w:hanging="360"/>
      </w:pPr>
      <w:rPr>
        <w:rFonts w:ascii="Arial" w:hAnsi="Arial" w:hint="default"/>
      </w:rPr>
    </w:lvl>
    <w:lvl w:ilvl="4" w:tplc="D4067ADC" w:tentative="1">
      <w:start w:val="1"/>
      <w:numFmt w:val="bullet"/>
      <w:lvlText w:val="•"/>
      <w:lvlJc w:val="left"/>
      <w:pPr>
        <w:tabs>
          <w:tab w:val="num" w:pos="3600"/>
        </w:tabs>
        <w:ind w:left="3600" w:hanging="360"/>
      </w:pPr>
      <w:rPr>
        <w:rFonts w:ascii="Arial" w:hAnsi="Arial" w:hint="default"/>
      </w:rPr>
    </w:lvl>
    <w:lvl w:ilvl="5" w:tplc="ACF4B8AE" w:tentative="1">
      <w:start w:val="1"/>
      <w:numFmt w:val="bullet"/>
      <w:lvlText w:val="•"/>
      <w:lvlJc w:val="left"/>
      <w:pPr>
        <w:tabs>
          <w:tab w:val="num" w:pos="4320"/>
        </w:tabs>
        <w:ind w:left="4320" w:hanging="360"/>
      </w:pPr>
      <w:rPr>
        <w:rFonts w:ascii="Arial" w:hAnsi="Arial" w:hint="default"/>
      </w:rPr>
    </w:lvl>
    <w:lvl w:ilvl="6" w:tplc="6ED8E05E" w:tentative="1">
      <w:start w:val="1"/>
      <w:numFmt w:val="bullet"/>
      <w:lvlText w:val="•"/>
      <w:lvlJc w:val="left"/>
      <w:pPr>
        <w:tabs>
          <w:tab w:val="num" w:pos="5040"/>
        </w:tabs>
        <w:ind w:left="5040" w:hanging="360"/>
      </w:pPr>
      <w:rPr>
        <w:rFonts w:ascii="Arial" w:hAnsi="Arial" w:hint="default"/>
      </w:rPr>
    </w:lvl>
    <w:lvl w:ilvl="7" w:tplc="F1B0ACC0" w:tentative="1">
      <w:start w:val="1"/>
      <w:numFmt w:val="bullet"/>
      <w:lvlText w:val="•"/>
      <w:lvlJc w:val="left"/>
      <w:pPr>
        <w:tabs>
          <w:tab w:val="num" w:pos="5760"/>
        </w:tabs>
        <w:ind w:left="5760" w:hanging="360"/>
      </w:pPr>
      <w:rPr>
        <w:rFonts w:ascii="Arial" w:hAnsi="Arial" w:hint="default"/>
      </w:rPr>
    </w:lvl>
    <w:lvl w:ilvl="8" w:tplc="F408A29C" w:tentative="1">
      <w:start w:val="1"/>
      <w:numFmt w:val="bullet"/>
      <w:lvlText w:val="•"/>
      <w:lvlJc w:val="left"/>
      <w:pPr>
        <w:tabs>
          <w:tab w:val="num" w:pos="6480"/>
        </w:tabs>
        <w:ind w:left="6480" w:hanging="360"/>
      </w:pPr>
      <w:rPr>
        <w:rFonts w:ascii="Arial" w:hAnsi="Arial" w:hint="default"/>
      </w:rPr>
    </w:lvl>
  </w:abstractNum>
  <w:abstractNum w:abstractNumId="5">
    <w:nsid w:val="130D09F4"/>
    <w:multiLevelType w:val="hybridMultilevel"/>
    <w:tmpl w:val="1D76B424"/>
    <w:lvl w:ilvl="0" w:tplc="391EC3B8">
      <w:start w:val="1"/>
      <w:numFmt w:val="bullet"/>
      <w:lvlText w:val="•"/>
      <w:lvlJc w:val="left"/>
      <w:pPr>
        <w:tabs>
          <w:tab w:val="num" w:pos="720"/>
        </w:tabs>
        <w:ind w:left="720" w:hanging="360"/>
      </w:pPr>
      <w:rPr>
        <w:rFonts w:ascii="Arial" w:hAnsi="Arial" w:hint="default"/>
      </w:rPr>
    </w:lvl>
    <w:lvl w:ilvl="1" w:tplc="EBC2FA34" w:tentative="1">
      <w:start w:val="1"/>
      <w:numFmt w:val="bullet"/>
      <w:lvlText w:val="•"/>
      <w:lvlJc w:val="left"/>
      <w:pPr>
        <w:tabs>
          <w:tab w:val="num" w:pos="1440"/>
        </w:tabs>
        <w:ind w:left="1440" w:hanging="360"/>
      </w:pPr>
      <w:rPr>
        <w:rFonts w:ascii="Arial" w:hAnsi="Arial" w:hint="default"/>
      </w:rPr>
    </w:lvl>
    <w:lvl w:ilvl="2" w:tplc="5EA8B6C4" w:tentative="1">
      <w:start w:val="1"/>
      <w:numFmt w:val="bullet"/>
      <w:lvlText w:val="•"/>
      <w:lvlJc w:val="left"/>
      <w:pPr>
        <w:tabs>
          <w:tab w:val="num" w:pos="2160"/>
        </w:tabs>
        <w:ind w:left="2160" w:hanging="360"/>
      </w:pPr>
      <w:rPr>
        <w:rFonts w:ascii="Arial" w:hAnsi="Arial" w:hint="default"/>
      </w:rPr>
    </w:lvl>
    <w:lvl w:ilvl="3" w:tplc="EA682118" w:tentative="1">
      <w:start w:val="1"/>
      <w:numFmt w:val="bullet"/>
      <w:lvlText w:val="•"/>
      <w:lvlJc w:val="left"/>
      <w:pPr>
        <w:tabs>
          <w:tab w:val="num" w:pos="2880"/>
        </w:tabs>
        <w:ind w:left="2880" w:hanging="360"/>
      </w:pPr>
      <w:rPr>
        <w:rFonts w:ascii="Arial" w:hAnsi="Arial" w:hint="default"/>
      </w:rPr>
    </w:lvl>
    <w:lvl w:ilvl="4" w:tplc="D8EEDE34" w:tentative="1">
      <w:start w:val="1"/>
      <w:numFmt w:val="bullet"/>
      <w:lvlText w:val="•"/>
      <w:lvlJc w:val="left"/>
      <w:pPr>
        <w:tabs>
          <w:tab w:val="num" w:pos="3600"/>
        </w:tabs>
        <w:ind w:left="3600" w:hanging="360"/>
      </w:pPr>
      <w:rPr>
        <w:rFonts w:ascii="Arial" w:hAnsi="Arial" w:hint="default"/>
      </w:rPr>
    </w:lvl>
    <w:lvl w:ilvl="5" w:tplc="EAFC61E8" w:tentative="1">
      <w:start w:val="1"/>
      <w:numFmt w:val="bullet"/>
      <w:lvlText w:val="•"/>
      <w:lvlJc w:val="left"/>
      <w:pPr>
        <w:tabs>
          <w:tab w:val="num" w:pos="4320"/>
        </w:tabs>
        <w:ind w:left="4320" w:hanging="360"/>
      </w:pPr>
      <w:rPr>
        <w:rFonts w:ascii="Arial" w:hAnsi="Arial" w:hint="default"/>
      </w:rPr>
    </w:lvl>
    <w:lvl w:ilvl="6" w:tplc="823817B8" w:tentative="1">
      <w:start w:val="1"/>
      <w:numFmt w:val="bullet"/>
      <w:lvlText w:val="•"/>
      <w:lvlJc w:val="left"/>
      <w:pPr>
        <w:tabs>
          <w:tab w:val="num" w:pos="5040"/>
        </w:tabs>
        <w:ind w:left="5040" w:hanging="360"/>
      </w:pPr>
      <w:rPr>
        <w:rFonts w:ascii="Arial" w:hAnsi="Arial" w:hint="default"/>
      </w:rPr>
    </w:lvl>
    <w:lvl w:ilvl="7" w:tplc="60925D0A" w:tentative="1">
      <w:start w:val="1"/>
      <w:numFmt w:val="bullet"/>
      <w:lvlText w:val="•"/>
      <w:lvlJc w:val="left"/>
      <w:pPr>
        <w:tabs>
          <w:tab w:val="num" w:pos="5760"/>
        </w:tabs>
        <w:ind w:left="5760" w:hanging="360"/>
      </w:pPr>
      <w:rPr>
        <w:rFonts w:ascii="Arial" w:hAnsi="Arial" w:hint="default"/>
      </w:rPr>
    </w:lvl>
    <w:lvl w:ilvl="8" w:tplc="E60E50C4" w:tentative="1">
      <w:start w:val="1"/>
      <w:numFmt w:val="bullet"/>
      <w:lvlText w:val="•"/>
      <w:lvlJc w:val="left"/>
      <w:pPr>
        <w:tabs>
          <w:tab w:val="num" w:pos="6480"/>
        </w:tabs>
        <w:ind w:left="6480" w:hanging="360"/>
      </w:pPr>
      <w:rPr>
        <w:rFonts w:ascii="Arial" w:hAnsi="Arial" w:hint="default"/>
      </w:rPr>
    </w:lvl>
  </w:abstractNum>
  <w:abstractNum w:abstractNumId="6">
    <w:nsid w:val="1DB73A9A"/>
    <w:multiLevelType w:val="hybridMultilevel"/>
    <w:tmpl w:val="FD6469E6"/>
    <w:lvl w:ilvl="0" w:tplc="0419000B">
      <w:start w:val="1"/>
      <w:numFmt w:val="bullet"/>
      <w:lvlText w:val=""/>
      <w:lvlJc w:val="left"/>
      <w:pPr>
        <w:ind w:left="3555" w:hanging="360"/>
      </w:pPr>
      <w:rPr>
        <w:rFonts w:ascii="Wingdings" w:hAnsi="Wingdings"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7">
    <w:nsid w:val="2C59172C"/>
    <w:multiLevelType w:val="multilevel"/>
    <w:tmpl w:val="615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2797C"/>
    <w:multiLevelType w:val="hybridMultilevel"/>
    <w:tmpl w:val="AD926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7F7299"/>
    <w:multiLevelType w:val="hybridMultilevel"/>
    <w:tmpl w:val="4CCA5500"/>
    <w:lvl w:ilvl="0" w:tplc="29540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4D68AC"/>
    <w:multiLevelType w:val="hybridMultilevel"/>
    <w:tmpl w:val="D2B28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54874"/>
    <w:multiLevelType w:val="hybridMultilevel"/>
    <w:tmpl w:val="B16C02B8"/>
    <w:lvl w:ilvl="0" w:tplc="BE94A3D4">
      <w:start w:val="1"/>
      <w:numFmt w:val="bullet"/>
      <w:lvlText w:val="•"/>
      <w:lvlJc w:val="left"/>
      <w:pPr>
        <w:tabs>
          <w:tab w:val="num" w:pos="720"/>
        </w:tabs>
        <w:ind w:left="720" w:hanging="360"/>
      </w:pPr>
      <w:rPr>
        <w:rFonts w:ascii="Arial" w:hAnsi="Arial" w:hint="default"/>
      </w:rPr>
    </w:lvl>
    <w:lvl w:ilvl="1" w:tplc="64E0838A" w:tentative="1">
      <w:start w:val="1"/>
      <w:numFmt w:val="bullet"/>
      <w:lvlText w:val="•"/>
      <w:lvlJc w:val="left"/>
      <w:pPr>
        <w:tabs>
          <w:tab w:val="num" w:pos="1440"/>
        </w:tabs>
        <w:ind w:left="1440" w:hanging="360"/>
      </w:pPr>
      <w:rPr>
        <w:rFonts w:ascii="Arial" w:hAnsi="Arial" w:hint="default"/>
      </w:rPr>
    </w:lvl>
    <w:lvl w:ilvl="2" w:tplc="C6702946" w:tentative="1">
      <w:start w:val="1"/>
      <w:numFmt w:val="bullet"/>
      <w:lvlText w:val="•"/>
      <w:lvlJc w:val="left"/>
      <w:pPr>
        <w:tabs>
          <w:tab w:val="num" w:pos="2160"/>
        </w:tabs>
        <w:ind w:left="2160" w:hanging="360"/>
      </w:pPr>
      <w:rPr>
        <w:rFonts w:ascii="Arial" w:hAnsi="Arial" w:hint="default"/>
      </w:rPr>
    </w:lvl>
    <w:lvl w:ilvl="3" w:tplc="EAB6C9A8" w:tentative="1">
      <w:start w:val="1"/>
      <w:numFmt w:val="bullet"/>
      <w:lvlText w:val="•"/>
      <w:lvlJc w:val="left"/>
      <w:pPr>
        <w:tabs>
          <w:tab w:val="num" w:pos="2880"/>
        </w:tabs>
        <w:ind w:left="2880" w:hanging="360"/>
      </w:pPr>
      <w:rPr>
        <w:rFonts w:ascii="Arial" w:hAnsi="Arial" w:hint="default"/>
      </w:rPr>
    </w:lvl>
    <w:lvl w:ilvl="4" w:tplc="C1F8CA6C" w:tentative="1">
      <w:start w:val="1"/>
      <w:numFmt w:val="bullet"/>
      <w:lvlText w:val="•"/>
      <w:lvlJc w:val="left"/>
      <w:pPr>
        <w:tabs>
          <w:tab w:val="num" w:pos="3600"/>
        </w:tabs>
        <w:ind w:left="3600" w:hanging="360"/>
      </w:pPr>
      <w:rPr>
        <w:rFonts w:ascii="Arial" w:hAnsi="Arial" w:hint="default"/>
      </w:rPr>
    </w:lvl>
    <w:lvl w:ilvl="5" w:tplc="1FFA056A" w:tentative="1">
      <w:start w:val="1"/>
      <w:numFmt w:val="bullet"/>
      <w:lvlText w:val="•"/>
      <w:lvlJc w:val="left"/>
      <w:pPr>
        <w:tabs>
          <w:tab w:val="num" w:pos="4320"/>
        </w:tabs>
        <w:ind w:left="4320" w:hanging="360"/>
      </w:pPr>
      <w:rPr>
        <w:rFonts w:ascii="Arial" w:hAnsi="Arial" w:hint="default"/>
      </w:rPr>
    </w:lvl>
    <w:lvl w:ilvl="6" w:tplc="FBBE6D54" w:tentative="1">
      <w:start w:val="1"/>
      <w:numFmt w:val="bullet"/>
      <w:lvlText w:val="•"/>
      <w:lvlJc w:val="left"/>
      <w:pPr>
        <w:tabs>
          <w:tab w:val="num" w:pos="5040"/>
        </w:tabs>
        <w:ind w:left="5040" w:hanging="360"/>
      </w:pPr>
      <w:rPr>
        <w:rFonts w:ascii="Arial" w:hAnsi="Arial" w:hint="default"/>
      </w:rPr>
    </w:lvl>
    <w:lvl w:ilvl="7" w:tplc="CDA84EB2" w:tentative="1">
      <w:start w:val="1"/>
      <w:numFmt w:val="bullet"/>
      <w:lvlText w:val="•"/>
      <w:lvlJc w:val="left"/>
      <w:pPr>
        <w:tabs>
          <w:tab w:val="num" w:pos="5760"/>
        </w:tabs>
        <w:ind w:left="5760" w:hanging="360"/>
      </w:pPr>
      <w:rPr>
        <w:rFonts w:ascii="Arial" w:hAnsi="Arial" w:hint="default"/>
      </w:rPr>
    </w:lvl>
    <w:lvl w:ilvl="8" w:tplc="95488D86" w:tentative="1">
      <w:start w:val="1"/>
      <w:numFmt w:val="bullet"/>
      <w:lvlText w:val="•"/>
      <w:lvlJc w:val="left"/>
      <w:pPr>
        <w:tabs>
          <w:tab w:val="num" w:pos="6480"/>
        </w:tabs>
        <w:ind w:left="6480" w:hanging="360"/>
      </w:pPr>
      <w:rPr>
        <w:rFonts w:ascii="Arial" w:hAnsi="Arial" w:hint="default"/>
      </w:rPr>
    </w:lvl>
  </w:abstractNum>
  <w:abstractNum w:abstractNumId="12">
    <w:nsid w:val="3F2364C1"/>
    <w:multiLevelType w:val="hybridMultilevel"/>
    <w:tmpl w:val="269EE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A216BD"/>
    <w:multiLevelType w:val="hybridMultilevel"/>
    <w:tmpl w:val="EA36A8A2"/>
    <w:lvl w:ilvl="0" w:tplc="F5A2F2FC">
      <w:start w:val="1"/>
      <w:numFmt w:val="bullet"/>
      <w:lvlText w:val=""/>
      <w:lvlJc w:val="left"/>
      <w:pPr>
        <w:tabs>
          <w:tab w:val="num" w:pos="720"/>
        </w:tabs>
        <w:ind w:left="720" w:hanging="360"/>
      </w:pPr>
      <w:rPr>
        <w:rFonts w:ascii="Wingdings" w:hAnsi="Wingdings" w:hint="default"/>
      </w:rPr>
    </w:lvl>
    <w:lvl w:ilvl="1" w:tplc="52DC3774" w:tentative="1">
      <w:start w:val="1"/>
      <w:numFmt w:val="bullet"/>
      <w:lvlText w:val=""/>
      <w:lvlJc w:val="left"/>
      <w:pPr>
        <w:tabs>
          <w:tab w:val="num" w:pos="1440"/>
        </w:tabs>
        <w:ind w:left="1440" w:hanging="360"/>
      </w:pPr>
      <w:rPr>
        <w:rFonts w:ascii="Wingdings" w:hAnsi="Wingdings" w:hint="default"/>
      </w:rPr>
    </w:lvl>
    <w:lvl w:ilvl="2" w:tplc="C48E3014" w:tentative="1">
      <w:start w:val="1"/>
      <w:numFmt w:val="bullet"/>
      <w:lvlText w:val=""/>
      <w:lvlJc w:val="left"/>
      <w:pPr>
        <w:tabs>
          <w:tab w:val="num" w:pos="2160"/>
        </w:tabs>
        <w:ind w:left="2160" w:hanging="360"/>
      </w:pPr>
      <w:rPr>
        <w:rFonts w:ascii="Wingdings" w:hAnsi="Wingdings" w:hint="default"/>
      </w:rPr>
    </w:lvl>
    <w:lvl w:ilvl="3" w:tplc="C4FC7A50" w:tentative="1">
      <w:start w:val="1"/>
      <w:numFmt w:val="bullet"/>
      <w:lvlText w:val=""/>
      <w:lvlJc w:val="left"/>
      <w:pPr>
        <w:tabs>
          <w:tab w:val="num" w:pos="2880"/>
        </w:tabs>
        <w:ind w:left="2880" w:hanging="360"/>
      </w:pPr>
      <w:rPr>
        <w:rFonts w:ascii="Wingdings" w:hAnsi="Wingdings" w:hint="default"/>
      </w:rPr>
    </w:lvl>
    <w:lvl w:ilvl="4" w:tplc="B7CEF240" w:tentative="1">
      <w:start w:val="1"/>
      <w:numFmt w:val="bullet"/>
      <w:lvlText w:val=""/>
      <w:lvlJc w:val="left"/>
      <w:pPr>
        <w:tabs>
          <w:tab w:val="num" w:pos="3600"/>
        </w:tabs>
        <w:ind w:left="3600" w:hanging="360"/>
      </w:pPr>
      <w:rPr>
        <w:rFonts w:ascii="Wingdings" w:hAnsi="Wingdings" w:hint="default"/>
      </w:rPr>
    </w:lvl>
    <w:lvl w:ilvl="5" w:tplc="0DA00F5A" w:tentative="1">
      <w:start w:val="1"/>
      <w:numFmt w:val="bullet"/>
      <w:lvlText w:val=""/>
      <w:lvlJc w:val="left"/>
      <w:pPr>
        <w:tabs>
          <w:tab w:val="num" w:pos="4320"/>
        </w:tabs>
        <w:ind w:left="4320" w:hanging="360"/>
      </w:pPr>
      <w:rPr>
        <w:rFonts w:ascii="Wingdings" w:hAnsi="Wingdings" w:hint="default"/>
      </w:rPr>
    </w:lvl>
    <w:lvl w:ilvl="6" w:tplc="6FBE2F8E" w:tentative="1">
      <w:start w:val="1"/>
      <w:numFmt w:val="bullet"/>
      <w:lvlText w:val=""/>
      <w:lvlJc w:val="left"/>
      <w:pPr>
        <w:tabs>
          <w:tab w:val="num" w:pos="5040"/>
        </w:tabs>
        <w:ind w:left="5040" w:hanging="360"/>
      </w:pPr>
      <w:rPr>
        <w:rFonts w:ascii="Wingdings" w:hAnsi="Wingdings" w:hint="default"/>
      </w:rPr>
    </w:lvl>
    <w:lvl w:ilvl="7" w:tplc="EA74F4D0" w:tentative="1">
      <w:start w:val="1"/>
      <w:numFmt w:val="bullet"/>
      <w:lvlText w:val=""/>
      <w:lvlJc w:val="left"/>
      <w:pPr>
        <w:tabs>
          <w:tab w:val="num" w:pos="5760"/>
        </w:tabs>
        <w:ind w:left="5760" w:hanging="360"/>
      </w:pPr>
      <w:rPr>
        <w:rFonts w:ascii="Wingdings" w:hAnsi="Wingdings" w:hint="default"/>
      </w:rPr>
    </w:lvl>
    <w:lvl w:ilvl="8" w:tplc="8D00C3DE" w:tentative="1">
      <w:start w:val="1"/>
      <w:numFmt w:val="bullet"/>
      <w:lvlText w:val=""/>
      <w:lvlJc w:val="left"/>
      <w:pPr>
        <w:tabs>
          <w:tab w:val="num" w:pos="6480"/>
        </w:tabs>
        <w:ind w:left="6480" w:hanging="360"/>
      </w:pPr>
      <w:rPr>
        <w:rFonts w:ascii="Wingdings" w:hAnsi="Wingdings" w:hint="default"/>
      </w:rPr>
    </w:lvl>
  </w:abstractNum>
  <w:abstractNum w:abstractNumId="14">
    <w:nsid w:val="47B360CE"/>
    <w:multiLevelType w:val="hybridMultilevel"/>
    <w:tmpl w:val="10F85B72"/>
    <w:lvl w:ilvl="0" w:tplc="89D4081C">
      <w:start w:val="1"/>
      <w:numFmt w:val="bullet"/>
      <w:lvlText w:val="•"/>
      <w:lvlJc w:val="left"/>
      <w:pPr>
        <w:tabs>
          <w:tab w:val="num" w:pos="720"/>
        </w:tabs>
        <w:ind w:left="720" w:hanging="360"/>
      </w:pPr>
      <w:rPr>
        <w:rFonts w:ascii="Arial" w:hAnsi="Arial" w:hint="default"/>
      </w:rPr>
    </w:lvl>
    <w:lvl w:ilvl="1" w:tplc="75EA1276" w:tentative="1">
      <w:start w:val="1"/>
      <w:numFmt w:val="bullet"/>
      <w:lvlText w:val="•"/>
      <w:lvlJc w:val="left"/>
      <w:pPr>
        <w:tabs>
          <w:tab w:val="num" w:pos="1440"/>
        </w:tabs>
        <w:ind w:left="1440" w:hanging="360"/>
      </w:pPr>
      <w:rPr>
        <w:rFonts w:ascii="Arial" w:hAnsi="Arial" w:hint="default"/>
      </w:rPr>
    </w:lvl>
    <w:lvl w:ilvl="2" w:tplc="B95CB27A" w:tentative="1">
      <w:start w:val="1"/>
      <w:numFmt w:val="bullet"/>
      <w:lvlText w:val="•"/>
      <w:lvlJc w:val="left"/>
      <w:pPr>
        <w:tabs>
          <w:tab w:val="num" w:pos="2160"/>
        </w:tabs>
        <w:ind w:left="2160" w:hanging="360"/>
      </w:pPr>
      <w:rPr>
        <w:rFonts w:ascii="Arial" w:hAnsi="Arial" w:hint="default"/>
      </w:rPr>
    </w:lvl>
    <w:lvl w:ilvl="3" w:tplc="99BA0FBE" w:tentative="1">
      <w:start w:val="1"/>
      <w:numFmt w:val="bullet"/>
      <w:lvlText w:val="•"/>
      <w:lvlJc w:val="left"/>
      <w:pPr>
        <w:tabs>
          <w:tab w:val="num" w:pos="2880"/>
        </w:tabs>
        <w:ind w:left="2880" w:hanging="360"/>
      </w:pPr>
      <w:rPr>
        <w:rFonts w:ascii="Arial" w:hAnsi="Arial" w:hint="default"/>
      </w:rPr>
    </w:lvl>
    <w:lvl w:ilvl="4" w:tplc="5078845A" w:tentative="1">
      <w:start w:val="1"/>
      <w:numFmt w:val="bullet"/>
      <w:lvlText w:val="•"/>
      <w:lvlJc w:val="left"/>
      <w:pPr>
        <w:tabs>
          <w:tab w:val="num" w:pos="3600"/>
        </w:tabs>
        <w:ind w:left="3600" w:hanging="360"/>
      </w:pPr>
      <w:rPr>
        <w:rFonts w:ascii="Arial" w:hAnsi="Arial" w:hint="default"/>
      </w:rPr>
    </w:lvl>
    <w:lvl w:ilvl="5" w:tplc="D77092BC" w:tentative="1">
      <w:start w:val="1"/>
      <w:numFmt w:val="bullet"/>
      <w:lvlText w:val="•"/>
      <w:lvlJc w:val="left"/>
      <w:pPr>
        <w:tabs>
          <w:tab w:val="num" w:pos="4320"/>
        </w:tabs>
        <w:ind w:left="4320" w:hanging="360"/>
      </w:pPr>
      <w:rPr>
        <w:rFonts w:ascii="Arial" w:hAnsi="Arial" w:hint="default"/>
      </w:rPr>
    </w:lvl>
    <w:lvl w:ilvl="6" w:tplc="A3A6AC48" w:tentative="1">
      <w:start w:val="1"/>
      <w:numFmt w:val="bullet"/>
      <w:lvlText w:val="•"/>
      <w:lvlJc w:val="left"/>
      <w:pPr>
        <w:tabs>
          <w:tab w:val="num" w:pos="5040"/>
        </w:tabs>
        <w:ind w:left="5040" w:hanging="360"/>
      </w:pPr>
      <w:rPr>
        <w:rFonts w:ascii="Arial" w:hAnsi="Arial" w:hint="default"/>
      </w:rPr>
    </w:lvl>
    <w:lvl w:ilvl="7" w:tplc="B50041D8" w:tentative="1">
      <w:start w:val="1"/>
      <w:numFmt w:val="bullet"/>
      <w:lvlText w:val="•"/>
      <w:lvlJc w:val="left"/>
      <w:pPr>
        <w:tabs>
          <w:tab w:val="num" w:pos="5760"/>
        </w:tabs>
        <w:ind w:left="5760" w:hanging="360"/>
      </w:pPr>
      <w:rPr>
        <w:rFonts w:ascii="Arial" w:hAnsi="Arial" w:hint="default"/>
      </w:rPr>
    </w:lvl>
    <w:lvl w:ilvl="8" w:tplc="46DCBB9A" w:tentative="1">
      <w:start w:val="1"/>
      <w:numFmt w:val="bullet"/>
      <w:lvlText w:val="•"/>
      <w:lvlJc w:val="left"/>
      <w:pPr>
        <w:tabs>
          <w:tab w:val="num" w:pos="6480"/>
        </w:tabs>
        <w:ind w:left="6480" w:hanging="360"/>
      </w:pPr>
      <w:rPr>
        <w:rFonts w:ascii="Arial" w:hAnsi="Arial" w:hint="default"/>
      </w:rPr>
    </w:lvl>
  </w:abstractNum>
  <w:abstractNum w:abstractNumId="15">
    <w:nsid w:val="53923FDA"/>
    <w:multiLevelType w:val="hybridMultilevel"/>
    <w:tmpl w:val="A14A3A1E"/>
    <w:lvl w:ilvl="0" w:tplc="100036CE">
      <w:start w:val="1"/>
      <w:numFmt w:val="bullet"/>
      <w:lvlText w:val="•"/>
      <w:lvlJc w:val="left"/>
      <w:pPr>
        <w:tabs>
          <w:tab w:val="num" w:pos="720"/>
        </w:tabs>
        <w:ind w:left="720" w:hanging="360"/>
      </w:pPr>
      <w:rPr>
        <w:rFonts w:ascii="Arial" w:hAnsi="Arial" w:hint="default"/>
      </w:rPr>
    </w:lvl>
    <w:lvl w:ilvl="1" w:tplc="F19C6E6E" w:tentative="1">
      <w:start w:val="1"/>
      <w:numFmt w:val="bullet"/>
      <w:lvlText w:val="•"/>
      <w:lvlJc w:val="left"/>
      <w:pPr>
        <w:tabs>
          <w:tab w:val="num" w:pos="1440"/>
        </w:tabs>
        <w:ind w:left="1440" w:hanging="360"/>
      </w:pPr>
      <w:rPr>
        <w:rFonts w:ascii="Arial" w:hAnsi="Arial" w:hint="default"/>
      </w:rPr>
    </w:lvl>
    <w:lvl w:ilvl="2" w:tplc="E1840E3A" w:tentative="1">
      <w:start w:val="1"/>
      <w:numFmt w:val="bullet"/>
      <w:lvlText w:val="•"/>
      <w:lvlJc w:val="left"/>
      <w:pPr>
        <w:tabs>
          <w:tab w:val="num" w:pos="2160"/>
        </w:tabs>
        <w:ind w:left="2160" w:hanging="360"/>
      </w:pPr>
      <w:rPr>
        <w:rFonts w:ascii="Arial" w:hAnsi="Arial" w:hint="default"/>
      </w:rPr>
    </w:lvl>
    <w:lvl w:ilvl="3" w:tplc="12103EA4" w:tentative="1">
      <w:start w:val="1"/>
      <w:numFmt w:val="bullet"/>
      <w:lvlText w:val="•"/>
      <w:lvlJc w:val="left"/>
      <w:pPr>
        <w:tabs>
          <w:tab w:val="num" w:pos="2880"/>
        </w:tabs>
        <w:ind w:left="2880" w:hanging="360"/>
      </w:pPr>
      <w:rPr>
        <w:rFonts w:ascii="Arial" w:hAnsi="Arial" w:hint="default"/>
      </w:rPr>
    </w:lvl>
    <w:lvl w:ilvl="4" w:tplc="88D60A20" w:tentative="1">
      <w:start w:val="1"/>
      <w:numFmt w:val="bullet"/>
      <w:lvlText w:val="•"/>
      <w:lvlJc w:val="left"/>
      <w:pPr>
        <w:tabs>
          <w:tab w:val="num" w:pos="3600"/>
        </w:tabs>
        <w:ind w:left="3600" w:hanging="360"/>
      </w:pPr>
      <w:rPr>
        <w:rFonts w:ascii="Arial" w:hAnsi="Arial" w:hint="default"/>
      </w:rPr>
    </w:lvl>
    <w:lvl w:ilvl="5" w:tplc="EC9CD8BE" w:tentative="1">
      <w:start w:val="1"/>
      <w:numFmt w:val="bullet"/>
      <w:lvlText w:val="•"/>
      <w:lvlJc w:val="left"/>
      <w:pPr>
        <w:tabs>
          <w:tab w:val="num" w:pos="4320"/>
        </w:tabs>
        <w:ind w:left="4320" w:hanging="360"/>
      </w:pPr>
      <w:rPr>
        <w:rFonts w:ascii="Arial" w:hAnsi="Arial" w:hint="default"/>
      </w:rPr>
    </w:lvl>
    <w:lvl w:ilvl="6" w:tplc="89FE6356" w:tentative="1">
      <w:start w:val="1"/>
      <w:numFmt w:val="bullet"/>
      <w:lvlText w:val="•"/>
      <w:lvlJc w:val="left"/>
      <w:pPr>
        <w:tabs>
          <w:tab w:val="num" w:pos="5040"/>
        </w:tabs>
        <w:ind w:left="5040" w:hanging="360"/>
      </w:pPr>
      <w:rPr>
        <w:rFonts w:ascii="Arial" w:hAnsi="Arial" w:hint="default"/>
      </w:rPr>
    </w:lvl>
    <w:lvl w:ilvl="7" w:tplc="699C11F6" w:tentative="1">
      <w:start w:val="1"/>
      <w:numFmt w:val="bullet"/>
      <w:lvlText w:val="•"/>
      <w:lvlJc w:val="left"/>
      <w:pPr>
        <w:tabs>
          <w:tab w:val="num" w:pos="5760"/>
        </w:tabs>
        <w:ind w:left="5760" w:hanging="360"/>
      </w:pPr>
      <w:rPr>
        <w:rFonts w:ascii="Arial" w:hAnsi="Arial" w:hint="default"/>
      </w:rPr>
    </w:lvl>
    <w:lvl w:ilvl="8" w:tplc="6CB25384" w:tentative="1">
      <w:start w:val="1"/>
      <w:numFmt w:val="bullet"/>
      <w:lvlText w:val="•"/>
      <w:lvlJc w:val="left"/>
      <w:pPr>
        <w:tabs>
          <w:tab w:val="num" w:pos="6480"/>
        </w:tabs>
        <w:ind w:left="6480" w:hanging="360"/>
      </w:pPr>
      <w:rPr>
        <w:rFonts w:ascii="Arial" w:hAnsi="Arial" w:hint="default"/>
      </w:rPr>
    </w:lvl>
  </w:abstractNum>
  <w:abstractNum w:abstractNumId="16">
    <w:nsid w:val="56512EAB"/>
    <w:multiLevelType w:val="hybridMultilevel"/>
    <w:tmpl w:val="CEA89F9C"/>
    <w:lvl w:ilvl="0" w:tplc="CE90EB9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0607FB"/>
    <w:multiLevelType w:val="hybridMultilevel"/>
    <w:tmpl w:val="A1E45842"/>
    <w:lvl w:ilvl="0" w:tplc="417211C2">
      <w:start w:val="1"/>
      <w:numFmt w:val="bullet"/>
      <w:lvlText w:val="•"/>
      <w:lvlJc w:val="left"/>
      <w:pPr>
        <w:tabs>
          <w:tab w:val="num" w:pos="720"/>
        </w:tabs>
        <w:ind w:left="720" w:hanging="360"/>
      </w:pPr>
      <w:rPr>
        <w:rFonts w:ascii="Arial" w:hAnsi="Arial" w:hint="default"/>
      </w:rPr>
    </w:lvl>
    <w:lvl w:ilvl="1" w:tplc="AD3A1CBE" w:tentative="1">
      <w:start w:val="1"/>
      <w:numFmt w:val="bullet"/>
      <w:lvlText w:val="•"/>
      <w:lvlJc w:val="left"/>
      <w:pPr>
        <w:tabs>
          <w:tab w:val="num" w:pos="1440"/>
        </w:tabs>
        <w:ind w:left="1440" w:hanging="360"/>
      </w:pPr>
      <w:rPr>
        <w:rFonts w:ascii="Arial" w:hAnsi="Arial" w:hint="default"/>
      </w:rPr>
    </w:lvl>
    <w:lvl w:ilvl="2" w:tplc="15E06FF8" w:tentative="1">
      <w:start w:val="1"/>
      <w:numFmt w:val="bullet"/>
      <w:lvlText w:val="•"/>
      <w:lvlJc w:val="left"/>
      <w:pPr>
        <w:tabs>
          <w:tab w:val="num" w:pos="2160"/>
        </w:tabs>
        <w:ind w:left="2160" w:hanging="360"/>
      </w:pPr>
      <w:rPr>
        <w:rFonts w:ascii="Arial" w:hAnsi="Arial" w:hint="default"/>
      </w:rPr>
    </w:lvl>
    <w:lvl w:ilvl="3" w:tplc="0FFC79C4" w:tentative="1">
      <w:start w:val="1"/>
      <w:numFmt w:val="bullet"/>
      <w:lvlText w:val="•"/>
      <w:lvlJc w:val="left"/>
      <w:pPr>
        <w:tabs>
          <w:tab w:val="num" w:pos="2880"/>
        </w:tabs>
        <w:ind w:left="2880" w:hanging="360"/>
      </w:pPr>
      <w:rPr>
        <w:rFonts w:ascii="Arial" w:hAnsi="Arial" w:hint="default"/>
      </w:rPr>
    </w:lvl>
    <w:lvl w:ilvl="4" w:tplc="BDCE14DE" w:tentative="1">
      <w:start w:val="1"/>
      <w:numFmt w:val="bullet"/>
      <w:lvlText w:val="•"/>
      <w:lvlJc w:val="left"/>
      <w:pPr>
        <w:tabs>
          <w:tab w:val="num" w:pos="3600"/>
        </w:tabs>
        <w:ind w:left="3600" w:hanging="360"/>
      </w:pPr>
      <w:rPr>
        <w:rFonts w:ascii="Arial" w:hAnsi="Arial" w:hint="default"/>
      </w:rPr>
    </w:lvl>
    <w:lvl w:ilvl="5" w:tplc="F050E756" w:tentative="1">
      <w:start w:val="1"/>
      <w:numFmt w:val="bullet"/>
      <w:lvlText w:val="•"/>
      <w:lvlJc w:val="left"/>
      <w:pPr>
        <w:tabs>
          <w:tab w:val="num" w:pos="4320"/>
        </w:tabs>
        <w:ind w:left="4320" w:hanging="360"/>
      </w:pPr>
      <w:rPr>
        <w:rFonts w:ascii="Arial" w:hAnsi="Arial" w:hint="default"/>
      </w:rPr>
    </w:lvl>
    <w:lvl w:ilvl="6" w:tplc="71AE9A98" w:tentative="1">
      <w:start w:val="1"/>
      <w:numFmt w:val="bullet"/>
      <w:lvlText w:val="•"/>
      <w:lvlJc w:val="left"/>
      <w:pPr>
        <w:tabs>
          <w:tab w:val="num" w:pos="5040"/>
        </w:tabs>
        <w:ind w:left="5040" w:hanging="360"/>
      </w:pPr>
      <w:rPr>
        <w:rFonts w:ascii="Arial" w:hAnsi="Arial" w:hint="default"/>
      </w:rPr>
    </w:lvl>
    <w:lvl w:ilvl="7" w:tplc="2A986BD8" w:tentative="1">
      <w:start w:val="1"/>
      <w:numFmt w:val="bullet"/>
      <w:lvlText w:val="•"/>
      <w:lvlJc w:val="left"/>
      <w:pPr>
        <w:tabs>
          <w:tab w:val="num" w:pos="5760"/>
        </w:tabs>
        <w:ind w:left="5760" w:hanging="360"/>
      </w:pPr>
      <w:rPr>
        <w:rFonts w:ascii="Arial" w:hAnsi="Arial" w:hint="default"/>
      </w:rPr>
    </w:lvl>
    <w:lvl w:ilvl="8" w:tplc="A258A8A6" w:tentative="1">
      <w:start w:val="1"/>
      <w:numFmt w:val="bullet"/>
      <w:lvlText w:val="•"/>
      <w:lvlJc w:val="left"/>
      <w:pPr>
        <w:tabs>
          <w:tab w:val="num" w:pos="6480"/>
        </w:tabs>
        <w:ind w:left="6480" w:hanging="360"/>
      </w:pPr>
      <w:rPr>
        <w:rFonts w:ascii="Arial" w:hAnsi="Arial" w:hint="default"/>
      </w:rPr>
    </w:lvl>
  </w:abstractNum>
  <w:abstractNum w:abstractNumId="18">
    <w:nsid w:val="5FDC44CD"/>
    <w:multiLevelType w:val="hybridMultilevel"/>
    <w:tmpl w:val="71DEC3D0"/>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037C9C"/>
    <w:multiLevelType w:val="hybridMultilevel"/>
    <w:tmpl w:val="BAC831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1C51ECC"/>
    <w:multiLevelType w:val="hybridMultilevel"/>
    <w:tmpl w:val="3DDC6A3C"/>
    <w:lvl w:ilvl="0" w:tplc="03228DF2">
      <w:start w:val="1"/>
      <w:numFmt w:val="bullet"/>
      <w:lvlText w:val="•"/>
      <w:lvlJc w:val="left"/>
      <w:pPr>
        <w:tabs>
          <w:tab w:val="num" w:pos="720"/>
        </w:tabs>
        <w:ind w:left="720" w:hanging="360"/>
      </w:pPr>
      <w:rPr>
        <w:rFonts w:ascii="Arial" w:hAnsi="Arial" w:hint="default"/>
      </w:rPr>
    </w:lvl>
    <w:lvl w:ilvl="1" w:tplc="2706843A" w:tentative="1">
      <w:start w:val="1"/>
      <w:numFmt w:val="bullet"/>
      <w:lvlText w:val="•"/>
      <w:lvlJc w:val="left"/>
      <w:pPr>
        <w:tabs>
          <w:tab w:val="num" w:pos="1440"/>
        </w:tabs>
        <w:ind w:left="1440" w:hanging="360"/>
      </w:pPr>
      <w:rPr>
        <w:rFonts w:ascii="Arial" w:hAnsi="Arial" w:hint="default"/>
      </w:rPr>
    </w:lvl>
    <w:lvl w:ilvl="2" w:tplc="1358557E" w:tentative="1">
      <w:start w:val="1"/>
      <w:numFmt w:val="bullet"/>
      <w:lvlText w:val="•"/>
      <w:lvlJc w:val="left"/>
      <w:pPr>
        <w:tabs>
          <w:tab w:val="num" w:pos="2160"/>
        </w:tabs>
        <w:ind w:left="2160" w:hanging="360"/>
      </w:pPr>
      <w:rPr>
        <w:rFonts w:ascii="Arial" w:hAnsi="Arial" w:hint="default"/>
      </w:rPr>
    </w:lvl>
    <w:lvl w:ilvl="3" w:tplc="16F4DCC4" w:tentative="1">
      <w:start w:val="1"/>
      <w:numFmt w:val="bullet"/>
      <w:lvlText w:val="•"/>
      <w:lvlJc w:val="left"/>
      <w:pPr>
        <w:tabs>
          <w:tab w:val="num" w:pos="2880"/>
        </w:tabs>
        <w:ind w:left="2880" w:hanging="360"/>
      </w:pPr>
      <w:rPr>
        <w:rFonts w:ascii="Arial" w:hAnsi="Arial" w:hint="default"/>
      </w:rPr>
    </w:lvl>
    <w:lvl w:ilvl="4" w:tplc="FD3A2798" w:tentative="1">
      <w:start w:val="1"/>
      <w:numFmt w:val="bullet"/>
      <w:lvlText w:val="•"/>
      <w:lvlJc w:val="left"/>
      <w:pPr>
        <w:tabs>
          <w:tab w:val="num" w:pos="3600"/>
        </w:tabs>
        <w:ind w:left="3600" w:hanging="360"/>
      </w:pPr>
      <w:rPr>
        <w:rFonts w:ascii="Arial" w:hAnsi="Arial" w:hint="default"/>
      </w:rPr>
    </w:lvl>
    <w:lvl w:ilvl="5" w:tplc="3E12A71E" w:tentative="1">
      <w:start w:val="1"/>
      <w:numFmt w:val="bullet"/>
      <w:lvlText w:val="•"/>
      <w:lvlJc w:val="left"/>
      <w:pPr>
        <w:tabs>
          <w:tab w:val="num" w:pos="4320"/>
        </w:tabs>
        <w:ind w:left="4320" w:hanging="360"/>
      </w:pPr>
      <w:rPr>
        <w:rFonts w:ascii="Arial" w:hAnsi="Arial" w:hint="default"/>
      </w:rPr>
    </w:lvl>
    <w:lvl w:ilvl="6" w:tplc="B9DCAF72" w:tentative="1">
      <w:start w:val="1"/>
      <w:numFmt w:val="bullet"/>
      <w:lvlText w:val="•"/>
      <w:lvlJc w:val="left"/>
      <w:pPr>
        <w:tabs>
          <w:tab w:val="num" w:pos="5040"/>
        </w:tabs>
        <w:ind w:left="5040" w:hanging="360"/>
      </w:pPr>
      <w:rPr>
        <w:rFonts w:ascii="Arial" w:hAnsi="Arial" w:hint="default"/>
      </w:rPr>
    </w:lvl>
    <w:lvl w:ilvl="7" w:tplc="3E107A4E" w:tentative="1">
      <w:start w:val="1"/>
      <w:numFmt w:val="bullet"/>
      <w:lvlText w:val="•"/>
      <w:lvlJc w:val="left"/>
      <w:pPr>
        <w:tabs>
          <w:tab w:val="num" w:pos="5760"/>
        </w:tabs>
        <w:ind w:left="5760" w:hanging="360"/>
      </w:pPr>
      <w:rPr>
        <w:rFonts w:ascii="Arial" w:hAnsi="Arial" w:hint="default"/>
      </w:rPr>
    </w:lvl>
    <w:lvl w:ilvl="8" w:tplc="94A02DFE" w:tentative="1">
      <w:start w:val="1"/>
      <w:numFmt w:val="bullet"/>
      <w:lvlText w:val="•"/>
      <w:lvlJc w:val="left"/>
      <w:pPr>
        <w:tabs>
          <w:tab w:val="num" w:pos="6480"/>
        </w:tabs>
        <w:ind w:left="6480" w:hanging="360"/>
      </w:pPr>
      <w:rPr>
        <w:rFonts w:ascii="Arial" w:hAnsi="Arial" w:hint="default"/>
      </w:rPr>
    </w:lvl>
  </w:abstractNum>
  <w:abstractNum w:abstractNumId="21">
    <w:nsid w:val="64B42BE0"/>
    <w:multiLevelType w:val="hybridMultilevel"/>
    <w:tmpl w:val="BA74A36E"/>
    <w:lvl w:ilvl="0" w:tplc="4AF2B3F8">
      <w:start w:val="1"/>
      <w:numFmt w:val="bullet"/>
      <w:lvlText w:val="•"/>
      <w:lvlJc w:val="left"/>
      <w:pPr>
        <w:tabs>
          <w:tab w:val="num" w:pos="720"/>
        </w:tabs>
        <w:ind w:left="720" w:hanging="360"/>
      </w:pPr>
      <w:rPr>
        <w:rFonts w:ascii="Arial" w:hAnsi="Arial" w:hint="default"/>
      </w:rPr>
    </w:lvl>
    <w:lvl w:ilvl="1" w:tplc="BE9044CE" w:tentative="1">
      <w:start w:val="1"/>
      <w:numFmt w:val="bullet"/>
      <w:lvlText w:val="•"/>
      <w:lvlJc w:val="left"/>
      <w:pPr>
        <w:tabs>
          <w:tab w:val="num" w:pos="1440"/>
        </w:tabs>
        <w:ind w:left="1440" w:hanging="360"/>
      </w:pPr>
      <w:rPr>
        <w:rFonts w:ascii="Arial" w:hAnsi="Arial" w:hint="default"/>
      </w:rPr>
    </w:lvl>
    <w:lvl w:ilvl="2" w:tplc="EA9ADA24" w:tentative="1">
      <w:start w:val="1"/>
      <w:numFmt w:val="bullet"/>
      <w:lvlText w:val="•"/>
      <w:lvlJc w:val="left"/>
      <w:pPr>
        <w:tabs>
          <w:tab w:val="num" w:pos="2160"/>
        </w:tabs>
        <w:ind w:left="2160" w:hanging="360"/>
      </w:pPr>
      <w:rPr>
        <w:rFonts w:ascii="Arial" w:hAnsi="Arial" w:hint="default"/>
      </w:rPr>
    </w:lvl>
    <w:lvl w:ilvl="3" w:tplc="21C28D26" w:tentative="1">
      <w:start w:val="1"/>
      <w:numFmt w:val="bullet"/>
      <w:lvlText w:val="•"/>
      <w:lvlJc w:val="left"/>
      <w:pPr>
        <w:tabs>
          <w:tab w:val="num" w:pos="2880"/>
        </w:tabs>
        <w:ind w:left="2880" w:hanging="360"/>
      </w:pPr>
      <w:rPr>
        <w:rFonts w:ascii="Arial" w:hAnsi="Arial" w:hint="default"/>
      </w:rPr>
    </w:lvl>
    <w:lvl w:ilvl="4" w:tplc="643E34E6" w:tentative="1">
      <w:start w:val="1"/>
      <w:numFmt w:val="bullet"/>
      <w:lvlText w:val="•"/>
      <w:lvlJc w:val="left"/>
      <w:pPr>
        <w:tabs>
          <w:tab w:val="num" w:pos="3600"/>
        </w:tabs>
        <w:ind w:left="3600" w:hanging="360"/>
      </w:pPr>
      <w:rPr>
        <w:rFonts w:ascii="Arial" w:hAnsi="Arial" w:hint="default"/>
      </w:rPr>
    </w:lvl>
    <w:lvl w:ilvl="5" w:tplc="C8C4BE66" w:tentative="1">
      <w:start w:val="1"/>
      <w:numFmt w:val="bullet"/>
      <w:lvlText w:val="•"/>
      <w:lvlJc w:val="left"/>
      <w:pPr>
        <w:tabs>
          <w:tab w:val="num" w:pos="4320"/>
        </w:tabs>
        <w:ind w:left="4320" w:hanging="360"/>
      </w:pPr>
      <w:rPr>
        <w:rFonts w:ascii="Arial" w:hAnsi="Arial" w:hint="default"/>
      </w:rPr>
    </w:lvl>
    <w:lvl w:ilvl="6" w:tplc="CB2E352E" w:tentative="1">
      <w:start w:val="1"/>
      <w:numFmt w:val="bullet"/>
      <w:lvlText w:val="•"/>
      <w:lvlJc w:val="left"/>
      <w:pPr>
        <w:tabs>
          <w:tab w:val="num" w:pos="5040"/>
        </w:tabs>
        <w:ind w:left="5040" w:hanging="360"/>
      </w:pPr>
      <w:rPr>
        <w:rFonts w:ascii="Arial" w:hAnsi="Arial" w:hint="default"/>
      </w:rPr>
    </w:lvl>
    <w:lvl w:ilvl="7" w:tplc="88CC96AC" w:tentative="1">
      <w:start w:val="1"/>
      <w:numFmt w:val="bullet"/>
      <w:lvlText w:val="•"/>
      <w:lvlJc w:val="left"/>
      <w:pPr>
        <w:tabs>
          <w:tab w:val="num" w:pos="5760"/>
        </w:tabs>
        <w:ind w:left="5760" w:hanging="360"/>
      </w:pPr>
      <w:rPr>
        <w:rFonts w:ascii="Arial" w:hAnsi="Arial" w:hint="default"/>
      </w:rPr>
    </w:lvl>
    <w:lvl w:ilvl="8" w:tplc="BFC47532" w:tentative="1">
      <w:start w:val="1"/>
      <w:numFmt w:val="bullet"/>
      <w:lvlText w:val="•"/>
      <w:lvlJc w:val="left"/>
      <w:pPr>
        <w:tabs>
          <w:tab w:val="num" w:pos="6480"/>
        </w:tabs>
        <w:ind w:left="6480" w:hanging="360"/>
      </w:pPr>
      <w:rPr>
        <w:rFonts w:ascii="Arial" w:hAnsi="Arial" w:hint="default"/>
      </w:rPr>
    </w:lvl>
  </w:abstractNum>
  <w:abstractNum w:abstractNumId="22">
    <w:nsid w:val="681E220B"/>
    <w:multiLevelType w:val="hybridMultilevel"/>
    <w:tmpl w:val="648E0FF2"/>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B3DDE"/>
    <w:multiLevelType w:val="hybridMultilevel"/>
    <w:tmpl w:val="54DE2770"/>
    <w:lvl w:ilvl="0" w:tplc="29540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F96111"/>
    <w:multiLevelType w:val="multilevel"/>
    <w:tmpl w:val="321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B7779D"/>
    <w:multiLevelType w:val="multilevel"/>
    <w:tmpl w:val="177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C5DCA"/>
    <w:multiLevelType w:val="hybridMultilevel"/>
    <w:tmpl w:val="A9E4171E"/>
    <w:lvl w:ilvl="0" w:tplc="3094F746">
      <w:start w:val="1"/>
      <w:numFmt w:val="bullet"/>
      <w:lvlText w:val="•"/>
      <w:lvlJc w:val="left"/>
      <w:pPr>
        <w:tabs>
          <w:tab w:val="num" w:pos="720"/>
        </w:tabs>
        <w:ind w:left="720" w:hanging="360"/>
      </w:pPr>
      <w:rPr>
        <w:rFonts w:ascii="Arial" w:hAnsi="Arial" w:hint="default"/>
      </w:rPr>
    </w:lvl>
    <w:lvl w:ilvl="1" w:tplc="EE526178" w:tentative="1">
      <w:start w:val="1"/>
      <w:numFmt w:val="bullet"/>
      <w:lvlText w:val="•"/>
      <w:lvlJc w:val="left"/>
      <w:pPr>
        <w:tabs>
          <w:tab w:val="num" w:pos="1440"/>
        </w:tabs>
        <w:ind w:left="1440" w:hanging="360"/>
      </w:pPr>
      <w:rPr>
        <w:rFonts w:ascii="Arial" w:hAnsi="Arial" w:hint="default"/>
      </w:rPr>
    </w:lvl>
    <w:lvl w:ilvl="2" w:tplc="C2222AB2" w:tentative="1">
      <w:start w:val="1"/>
      <w:numFmt w:val="bullet"/>
      <w:lvlText w:val="•"/>
      <w:lvlJc w:val="left"/>
      <w:pPr>
        <w:tabs>
          <w:tab w:val="num" w:pos="2160"/>
        </w:tabs>
        <w:ind w:left="2160" w:hanging="360"/>
      </w:pPr>
      <w:rPr>
        <w:rFonts w:ascii="Arial" w:hAnsi="Arial" w:hint="default"/>
      </w:rPr>
    </w:lvl>
    <w:lvl w:ilvl="3" w:tplc="600E568A" w:tentative="1">
      <w:start w:val="1"/>
      <w:numFmt w:val="bullet"/>
      <w:lvlText w:val="•"/>
      <w:lvlJc w:val="left"/>
      <w:pPr>
        <w:tabs>
          <w:tab w:val="num" w:pos="2880"/>
        </w:tabs>
        <w:ind w:left="2880" w:hanging="360"/>
      </w:pPr>
      <w:rPr>
        <w:rFonts w:ascii="Arial" w:hAnsi="Arial" w:hint="default"/>
      </w:rPr>
    </w:lvl>
    <w:lvl w:ilvl="4" w:tplc="6736E692" w:tentative="1">
      <w:start w:val="1"/>
      <w:numFmt w:val="bullet"/>
      <w:lvlText w:val="•"/>
      <w:lvlJc w:val="left"/>
      <w:pPr>
        <w:tabs>
          <w:tab w:val="num" w:pos="3600"/>
        </w:tabs>
        <w:ind w:left="3600" w:hanging="360"/>
      </w:pPr>
      <w:rPr>
        <w:rFonts w:ascii="Arial" w:hAnsi="Arial" w:hint="default"/>
      </w:rPr>
    </w:lvl>
    <w:lvl w:ilvl="5" w:tplc="06789400" w:tentative="1">
      <w:start w:val="1"/>
      <w:numFmt w:val="bullet"/>
      <w:lvlText w:val="•"/>
      <w:lvlJc w:val="left"/>
      <w:pPr>
        <w:tabs>
          <w:tab w:val="num" w:pos="4320"/>
        </w:tabs>
        <w:ind w:left="4320" w:hanging="360"/>
      </w:pPr>
      <w:rPr>
        <w:rFonts w:ascii="Arial" w:hAnsi="Arial" w:hint="default"/>
      </w:rPr>
    </w:lvl>
    <w:lvl w:ilvl="6" w:tplc="58FC2690" w:tentative="1">
      <w:start w:val="1"/>
      <w:numFmt w:val="bullet"/>
      <w:lvlText w:val="•"/>
      <w:lvlJc w:val="left"/>
      <w:pPr>
        <w:tabs>
          <w:tab w:val="num" w:pos="5040"/>
        </w:tabs>
        <w:ind w:left="5040" w:hanging="360"/>
      </w:pPr>
      <w:rPr>
        <w:rFonts w:ascii="Arial" w:hAnsi="Arial" w:hint="default"/>
      </w:rPr>
    </w:lvl>
    <w:lvl w:ilvl="7" w:tplc="CC22D678" w:tentative="1">
      <w:start w:val="1"/>
      <w:numFmt w:val="bullet"/>
      <w:lvlText w:val="•"/>
      <w:lvlJc w:val="left"/>
      <w:pPr>
        <w:tabs>
          <w:tab w:val="num" w:pos="5760"/>
        </w:tabs>
        <w:ind w:left="5760" w:hanging="360"/>
      </w:pPr>
      <w:rPr>
        <w:rFonts w:ascii="Arial" w:hAnsi="Arial" w:hint="default"/>
      </w:rPr>
    </w:lvl>
    <w:lvl w:ilvl="8" w:tplc="56CC30F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9"/>
  </w:num>
  <w:num w:numId="3">
    <w:abstractNumId w:val="1"/>
  </w:num>
  <w:num w:numId="4">
    <w:abstractNumId w:val="13"/>
  </w:num>
  <w:num w:numId="5">
    <w:abstractNumId w:val="26"/>
  </w:num>
  <w:num w:numId="6">
    <w:abstractNumId w:val="4"/>
  </w:num>
  <w:num w:numId="7">
    <w:abstractNumId w:val="21"/>
  </w:num>
  <w:num w:numId="8">
    <w:abstractNumId w:val="5"/>
  </w:num>
  <w:num w:numId="9">
    <w:abstractNumId w:val="6"/>
  </w:num>
  <w:num w:numId="10">
    <w:abstractNumId w:val="14"/>
  </w:num>
  <w:num w:numId="11">
    <w:abstractNumId w:val="15"/>
  </w:num>
  <w:num w:numId="12">
    <w:abstractNumId w:val="11"/>
  </w:num>
  <w:num w:numId="13">
    <w:abstractNumId w:val="17"/>
  </w:num>
  <w:num w:numId="14">
    <w:abstractNumId w:val="20"/>
  </w:num>
  <w:num w:numId="15">
    <w:abstractNumId w:val="12"/>
  </w:num>
  <w:num w:numId="16">
    <w:abstractNumId w:val="9"/>
  </w:num>
  <w:num w:numId="17">
    <w:abstractNumId w:val="23"/>
  </w:num>
  <w:num w:numId="18">
    <w:abstractNumId w:val="3"/>
  </w:num>
  <w:num w:numId="19">
    <w:abstractNumId w:val="22"/>
  </w:num>
  <w:num w:numId="20">
    <w:abstractNumId w:val="18"/>
  </w:num>
  <w:num w:numId="21">
    <w:abstractNumId w:val="16"/>
  </w:num>
  <w:num w:numId="22">
    <w:abstractNumId w:val="0"/>
  </w:num>
  <w:num w:numId="23">
    <w:abstractNumId w:val="2"/>
  </w:num>
  <w:num w:numId="24">
    <w:abstractNumId w:val="25"/>
  </w:num>
  <w:num w:numId="25">
    <w:abstractNumId w:val="7"/>
  </w:num>
  <w:num w:numId="26">
    <w:abstractNumId w:val="2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398D"/>
    <w:rsid w:val="00023C91"/>
    <w:rsid w:val="00025C97"/>
    <w:rsid w:val="00055568"/>
    <w:rsid w:val="000B67FC"/>
    <w:rsid w:val="000C2746"/>
    <w:rsid w:val="000C6844"/>
    <w:rsid w:val="000F4020"/>
    <w:rsid w:val="000F58F0"/>
    <w:rsid w:val="00102A9F"/>
    <w:rsid w:val="00115F4A"/>
    <w:rsid w:val="00130579"/>
    <w:rsid w:val="002228BF"/>
    <w:rsid w:val="002A7A67"/>
    <w:rsid w:val="002D3D04"/>
    <w:rsid w:val="003264F3"/>
    <w:rsid w:val="0034505D"/>
    <w:rsid w:val="003549D3"/>
    <w:rsid w:val="00361133"/>
    <w:rsid w:val="004302DE"/>
    <w:rsid w:val="00430D8E"/>
    <w:rsid w:val="004355B9"/>
    <w:rsid w:val="004612CB"/>
    <w:rsid w:val="00470F1E"/>
    <w:rsid w:val="0047398D"/>
    <w:rsid w:val="004B09BF"/>
    <w:rsid w:val="004B0B74"/>
    <w:rsid w:val="004D4F7E"/>
    <w:rsid w:val="004E453F"/>
    <w:rsid w:val="005515FC"/>
    <w:rsid w:val="00576260"/>
    <w:rsid w:val="005A1D0E"/>
    <w:rsid w:val="005E1D0B"/>
    <w:rsid w:val="00617631"/>
    <w:rsid w:val="006217E0"/>
    <w:rsid w:val="006237A8"/>
    <w:rsid w:val="00655100"/>
    <w:rsid w:val="00660F78"/>
    <w:rsid w:val="00674273"/>
    <w:rsid w:val="006A0D52"/>
    <w:rsid w:val="006B7E44"/>
    <w:rsid w:val="006C6946"/>
    <w:rsid w:val="006D4B5D"/>
    <w:rsid w:val="006E5FB9"/>
    <w:rsid w:val="00714EB6"/>
    <w:rsid w:val="00780D78"/>
    <w:rsid w:val="007F4BEA"/>
    <w:rsid w:val="00803E42"/>
    <w:rsid w:val="008179CC"/>
    <w:rsid w:val="008444C1"/>
    <w:rsid w:val="00863C72"/>
    <w:rsid w:val="00893623"/>
    <w:rsid w:val="008B0D64"/>
    <w:rsid w:val="00905649"/>
    <w:rsid w:val="00907DEB"/>
    <w:rsid w:val="0093231D"/>
    <w:rsid w:val="00952B5A"/>
    <w:rsid w:val="009B7CB2"/>
    <w:rsid w:val="00A137E6"/>
    <w:rsid w:val="00A17E8C"/>
    <w:rsid w:val="00A44C21"/>
    <w:rsid w:val="00A56F92"/>
    <w:rsid w:val="00A7612A"/>
    <w:rsid w:val="00A930D0"/>
    <w:rsid w:val="00AB1CBC"/>
    <w:rsid w:val="00AD2022"/>
    <w:rsid w:val="00AD3836"/>
    <w:rsid w:val="00BE5E47"/>
    <w:rsid w:val="00C669BA"/>
    <w:rsid w:val="00CC4E42"/>
    <w:rsid w:val="00CD45B1"/>
    <w:rsid w:val="00CE3EAE"/>
    <w:rsid w:val="00D0277E"/>
    <w:rsid w:val="00D06F63"/>
    <w:rsid w:val="00D17AAC"/>
    <w:rsid w:val="00D36186"/>
    <w:rsid w:val="00D46E1F"/>
    <w:rsid w:val="00D55084"/>
    <w:rsid w:val="00D76E5E"/>
    <w:rsid w:val="00DA5985"/>
    <w:rsid w:val="00DF5B92"/>
    <w:rsid w:val="00E4053C"/>
    <w:rsid w:val="00EE155E"/>
    <w:rsid w:val="00F02255"/>
    <w:rsid w:val="00F208F6"/>
    <w:rsid w:val="00F41372"/>
    <w:rsid w:val="00F7641D"/>
    <w:rsid w:val="00FC4328"/>
    <w:rsid w:val="00FE0D78"/>
    <w:rsid w:val="00FF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BA"/>
  </w:style>
  <w:style w:type="paragraph" w:styleId="3">
    <w:name w:val="heading 3"/>
    <w:basedOn w:val="a"/>
    <w:link w:val="30"/>
    <w:uiPriority w:val="9"/>
    <w:qFormat/>
    <w:rsid w:val="00430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6186"/>
    <w:pPr>
      <w:ind w:left="720"/>
      <w:contextualSpacing/>
    </w:pPr>
  </w:style>
  <w:style w:type="paragraph" w:styleId="a4">
    <w:name w:val="Normal (Web)"/>
    <w:basedOn w:val="a"/>
    <w:uiPriority w:val="99"/>
    <w:semiHidden/>
    <w:unhideWhenUsed/>
    <w:rsid w:val="00D361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76E5E"/>
    <w:rPr>
      <w:color w:val="0000FF"/>
      <w:u w:val="single"/>
    </w:rPr>
  </w:style>
  <w:style w:type="character" w:styleId="a6">
    <w:name w:val="Strong"/>
    <w:basedOn w:val="a0"/>
    <w:uiPriority w:val="22"/>
    <w:qFormat/>
    <w:rsid w:val="000C2746"/>
    <w:rPr>
      <w:b/>
      <w:bCs/>
    </w:rPr>
  </w:style>
  <w:style w:type="character" w:styleId="a7">
    <w:name w:val="Emphasis"/>
    <w:basedOn w:val="a0"/>
    <w:uiPriority w:val="20"/>
    <w:qFormat/>
    <w:rsid w:val="006A0D52"/>
    <w:rPr>
      <w:i/>
      <w:iCs/>
    </w:rPr>
  </w:style>
  <w:style w:type="paragraph" w:customStyle="1" w:styleId="ConsPlusNormal">
    <w:name w:val="ConsPlusNormal"/>
    <w:rsid w:val="008B0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No Spacing"/>
    <w:uiPriority w:val="99"/>
    <w:qFormat/>
    <w:rsid w:val="000F40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0F5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30D8E"/>
    <w:rPr>
      <w:rFonts w:ascii="Times New Roman" w:eastAsia="Times New Roman" w:hAnsi="Times New Roman" w:cs="Times New Roman"/>
      <w:b/>
      <w:bCs/>
      <w:sz w:val="27"/>
      <w:szCs w:val="27"/>
    </w:rPr>
  </w:style>
  <w:style w:type="character" w:customStyle="1" w:styleId="post-bartext">
    <w:name w:val="post-bar__text"/>
    <w:basedOn w:val="a0"/>
    <w:rsid w:val="00430D8E"/>
  </w:style>
</w:styles>
</file>

<file path=word/webSettings.xml><?xml version="1.0" encoding="utf-8"?>
<w:webSettings xmlns:r="http://schemas.openxmlformats.org/officeDocument/2006/relationships" xmlns:w="http://schemas.openxmlformats.org/wordprocessingml/2006/main">
  <w:divs>
    <w:div w:id="106896148">
      <w:bodyDiv w:val="1"/>
      <w:marLeft w:val="0"/>
      <w:marRight w:val="0"/>
      <w:marTop w:val="0"/>
      <w:marBottom w:val="0"/>
      <w:divBdr>
        <w:top w:val="none" w:sz="0" w:space="0" w:color="auto"/>
        <w:left w:val="none" w:sz="0" w:space="0" w:color="auto"/>
        <w:bottom w:val="none" w:sz="0" w:space="0" w:color="auto"/>
        <w:right w:val="none" w:sz="0" w:space="0" w:color="auto"/>
      </w:divBdr>
    </w:div>
    <w:div w:id="340396052">
      <w:bodyDiv w:val="1"/>
      <w:marLeft w:val="0"/>
      <w:marRight w:val="0"/>
      <w:marTop w:val="0"/>
      <w:marBottom w:val="0"/>
      <w:divBdr>
        <w:top w:val="none" w:sz="0" w:space="0" w:color="auto"/>
        <w:left w:val="none" w:sz="0" w:space="0" w:color="auto"/>
        <w:bottom w:val="none" w:sz="0" w:space="0" w:color="auto"/>
        <w:right w:val="none" w:sz="0" w:space="0" w:color="auto"/>
      </w:divBdr>
    </w:div>
    <w:div w:id="392511440">
      <w:bodyDiv w:val="1"/>
      <w:marLeft w:val="0"/>
      <w:marRight w:val="0"/>
      <w:marTop w:val="0"/>
      <w:marBottom w:val="0"/>
      <w:divBdr>
        <w:top w:val="none" w:sz="0" w:space="0" w:color="auto"/>
        <w:left w:val="none" w:sz="0" w:space="0" w:color="auto"/>
        <w:bottom w:val="none" w:sz="0" w:space="0" w:color="auto"/>
        <w:right w:val="none" w:sz="0" w:space="0" w:color="auto"/>
      </w:divBdr>
    </w:div>
    <w:div w:id="540168068">
      <w:bodyDiv w:val="1"/>
      <w:marLeft w:val="0"/>
      <w:marRight w:val="0"/>
      <w:marTop w:val="0"/>
      <w:marBottom w:val="0"/>
      <w:divBdr>
        <w:top w:val="none" w:sz="0" w:space="0" w:color="auto"/>
        <w:left w:val="none" w:sz="0" w:space="0" w:color="auto"/>
        <w:bottom w:val="none" w:sz="0" w:space="0" w:color="auto"/>
        <w:right w:val="none" w:sz="0" w:space="0" w:color="auto"/>
      </w:divBdr>
      <w:divsChild>
        <w:div w:id="1485777358">
          <w:marLeft w:val="547"/>
          <w:marRight w:val="0"/>
          <w:marTop w:val="86"/>
          <w:marBottom w:val="0"/>
          <w:divBdr>
            <w:top w:val="none" w:sz="0" w:space="0" w:color="auto"/>
            <w:left w:val="none" w:sz="0" w:space="0" w:color="auto"/>
            <w:bottom w:val="none" w:sz="0" w:space="0" w:color="auto"/>
            <w:right w:val="none" w:sz="0" w:space="0" w:color="auto"/>
          </w:divBdr>
        </w:div>
        <w:div w:id="595095892">
          <w:marLeft w:val="547"/>
          <w:marRight w:val="0"/>
          <w:marTop w:val="86"/>
          <w:marBottom w:val="0"/>
          <w:divBdr>
            <w:top w:val="none" w:sz="0" w:space="0" w:color="auto"/>
            <w:left w:val="none" w:sz="0" w:space="0" w:color="auto"/>
            <w:bottom w:val="none" w:sz="0" w:space="0" w:color="auto"/>
            <w:right w:val="none" w:sz="0" w:space="0" w:color="auto"/>
          </w:divBdr>
        </w:div>
        <w:div w:id="1710841972">
          <w:marLeft w:val="547"/>
          <w:marRight w:val="0"/>
          <w:marTop w:val="86"/>
          <w:marBottom w:val="0"/>
          <w:divBdr>
            <w:top w:val="none" w:sz="0" w:space="0" w:color="auto"/>
            <w:left w:val="none" w:sz="0" w:space="0" w:color="auto"/>
            <w:bottom w:val="none" w:sz="0" w:space="0" w:color="auto"/>
            <w:right w:val="none" w:sz="0" w:space="0" w:color="auto"/>
          </w:divBdr>
        </w:div>
        <w:div w:id="1748265120">
          <w:marLeft w:val="547"/>
          <w:marRight w:val="0"/>
          <w:marTop w:val="86"/>
          <w:marBottom w:val="0"/>
          <w:divBdr>
            <w:top w:val="none" w:sz="0" w:space="0" w:color="auto"/>
            <w:left w:val="none" w:sz="0" w:space="0" w:color="auto"/>
            <w:bottom w:val="none" w:sz="0" w:space="0" w:color="auto"/>
            <w:right w:val="none" w:sz="0" w:space="0" w:color="auto"/>
          </w:divBdr>
        </w:div>
        <w:div w:id="1285573404">
          <w:marLeft w:val="547"/>
          <w:marRight w:val="0"/>
          <w:marTop w:val="86"/>
          <w:marBottom w:val="0"/>
          <w:divBdr>
            <w:top w:val="none" w:sz="0" w:space="0" w:color="auto"/>
            <w:left w:val="none" w:sz="0" w:space="0" w:color="auto"/>
            <w:bottom w:val="none" w:sz="0" w:space="0" w:color="auto"/>
            <w:right w:val="none" w:sz="0" w:space="0" w:color="auto"/>
          </w:divBdr>
        </w:div>
      </w:divsChild>
    </w:div>
    <w:div w:id="642546478">
      <w:bodyDiv w:val="1"/>
      <w:marLeft w:val="0"/>
      <w:marRight w:val="0"/>
      <w:marTop w:val="0"/>
      <w:marBottom w:val="0"/>
      <w:divBdr>
        <w:top w:val="none" w:sz="0" w:space="0" w:color="auto"/>
        <w:left w:val="none" w:sz="0" w:space="0" w:color="auto"/>
        <w:bottom w:val="none" w:sz="0" w:space="0" w:color="auto"/>
        <w:right w:val="none" w:sz="0" w:space="0" w:color="auto"/>
      </w:divBdr>
    </w:div>
    <w:div w:id="868949713">
      <w:bodyDiv w:val="1"/>
      <w:marLeft w:val="0"/>
      <w:marRight w:val="0"/>
      <w:marTop w:val="0"/>
      <w:marBottom w:val="0"/>
      <w:divBdr>
        <w:top w:val="none" w:sz="0" w:space="0" w:color="auto"/>
        <w:left w:val="none" w:sz="0" w:space="0" w:color="auto"/>
        <w:bottom w:val="none" w:sz="0" w:space="0" w:color="auto"/>
        <w:right w:val="none" w:sz="0" w:space="0" w:color="auto"/>
      </w:divBdr>
    </w:div>
    <w:div w:id="1206143191">
      <w:bodyDiv w:val="1"/>
      <w:marLeft w:val="0"/>
      <w:marRight w:val="0"/>
      <w:marTop w:val="0"/>
      <w:marBottom w:val="0"/>
      <w:divBdr>
        <w:top w:val="none" w:sz="0" w:space="0" w:color="auto"/>
        <w:left w:val="none" w:sz="0" w:space="0" w:color="auto"/>
        <w:bottom w:val="none" w:sz="0" w:space="0" w:color="auto"/>
        <w:right w:val="none" w:sz="0" w:space="0" w:color="auto"/>
      </w:divBdr>
      <w:divsChild>
        <w:div w:id="1193765966">
          <w:marLeft w:val="0"/>
          <w:marRight w:val="0"/>
          <w:marTop w:val="67"/>
          <w:marBottom w:val="0"/>
          <w:divBdr>
            <w:top w:val="none" w:sz="0" w:space="0" w:color="auto"/>
            <w:left w:val="none" w:sz="0" w:space="0" w:color="auto"/>
            <w:bottom w:val="none" w:sz="0" w:space="0" w:color="auto"/>
            <w:right w:val="none" w:sz="0" w:space="0" w:color="auto"/>
          </w:divBdr>
        </w:div>
        <w:div w:id="107697737">
          <w:marLeft w:val="0"/>
          <w:marRight w:val="0"/>
          <w:marTop w:val="67"/>
          <w:marBottom w:val="0"/>
          <w:divBdr>
            <w:top w:val="none" w:sz="0" w:space="0" w:color="auto"/>
            <w:left w:val="none" w:sz="0" w:space="0" w:color="auto"/>
            <w:bottom w:val="none" w:sz="0" w:space="0" w:color="auto"/>
            <w:right w:val="none" w:sz="0" w:space="0" w:color="auto"/>
          </w:divBdr>
        </w:div>
        <w:div w:id="1130250244">
          <w:marLeft w:val="0"/>
          <w:marRight w:val="0"/>
          <w:marTop w:val="67"/>
          <w:marBottom w:val="0"/>
          <w:divBdr>
            <w:top w:val="none" w:sz="0" w:space="0" w:color="auto"/>
            <w:left w:val="none" w:sz="0" w:space="0" w:color="auto"/>
            <w:bottom w:val="none" w:sz="0" w:space="0" w:color="auto"/>
            <w:right w:val="none" w:sz="0" w:space="0" w:color="auto"/>
          </w:divBdr>
        </w:div>
        <w:div w:id="1547643083">
          <w:marLeft w:val="0"/>
          <w:marRight w:val="0"/>
          <w:marTop w:val="67"/>
          <w:marBottom w:val="0"/>
          <w:divBdr>
            <w:top w:val="none" w:sz="0" w:space="0" w:color="auto"/>
            <w:left w:val="none" w:sz="0" w:space="0" w:color="auto"/>
            <w:bottom w:val="none" w:sz="0" w:space="0" w:color="auto"/>
            <w:right w:val="none" w:sz="0" w:space="0" w:color="auto"/>
          </w:divBdr>
        </w:div>
        <w:div w:id="383139103">
          <w:marLeft w:val="0"/>
          <w:marRight w:val="0"/>
          <w:marTop w:val="67"/>
          <w:marBottom w:val="0"/>
          <w:divBdr>
            <w:top w:val="none" w:sz="0" w:space="0" w:color="auto"/>
            <w:left w:val="none" w:sz="0" w:space="0" w:color="auto"/>
            <w:bottom w:val="none" w:sz="0" w:space="0" w:color="auto"/>
            <w:right w:val="none" w:sz="0" w:space="0" w:color="auto"/>
          </w:divBdr>
        </w:div>
        <w:div w:id="1486818543">
          <w:marLeft w:val="0"/>
          <w:marRight w:val="0"/>
          <w:marTop w:val="67"/>
          <w:marBottom w:val="0"/>
          <w:divBdr>
            <w:top w:val="none" w:sz="0" w:space="0" w:color="auto"/>
            <w:left w:val="none" w:sz="0" w:space="0" w:color="auto"/>
            <w:bottom w:val="none" w:sz="0" w:space="0" w:color="auto"/>
            <w:right w:val="none" w:sz="0" w:space="0" w:color="auto"/>
          </w:divBdr>
        </w:div>
        <w:div w:id="1013263340">
          <w:marLeft w:val="0"/>
          <w:marRight w:val="0"/>
          <w:marTop w:val="67"/>
          <w:marBottom w:val="0"/>
          <w:divBdr>
            <w:top w:val="none" w:sz="0" w:space="0" w:color="auto"/>
            <w:left w:val="none" w:sz="0" w:space="0" w:color="auto"/>
            <w:bottom w:val="none" w:sz="0" w:space="0" w:color="auto"/>
            <w:right w:val="none" w:sz="0" w:space="0" w:color="auto"/>
          </w:divBdr>
        </w:div>
        <w:div w:id="495801447">
          <w:marLeft w:val="0"/>
          <w:marRight w:val="0"/>
          <w:marTop w:val="67"/>
          <w:marBottom w:val="0"/>
          <w:divBdr>
            <w:top w:val="none" w:sz="0" w:space="0" w:color="auto"/>
            <w:left w:val="none" w:sz="0" w:space="0" w:color="auto"/>
            <w:bottom w:val="none" w:sz="0" w:space="0" w:color="auto"/>
            <w:right w:val="none" w:sz="0" w:space="0" w:color="auto"/>
          </w:divBdr>
        </w:div>
        <w:div w:id="556824853">
          <w:marLeft w:val="0"/>
          <w:marRight w:val="0"/>
          <w:marTop w:val="67"/>
          <w:marBottom w:val="0"/>
          <w:divBdr>
            <w:top w:val="none" w:sz="0" w:space="0" w:color="auto"/>
            <w:left w:val="none" w:sz="0" w:space="0" w:color="auto"/>
            <w:bottom w:val="none" w:sz="0" w:space="0" w:color="auto"/>
            <w:right w:val="none" w:sz="0" w:space="0" w:color="auto"/>
          </w:divBdr>
        </w:div>
        <w:div w:id="1143162068">
          <w:marLeft w:val="0"/>
          <w:marRight w:val="0"/>
          <w:marTop w:val="67"/>
          <w:marBottom w:val="0"/>
          <w:divBdr>
            <w:top w:val="none" w:sz="0" w:space="0" w:color="auto"/>
            <w:left w:val="none" w:sz="0" w:space="0" w:color="auto"/>
            <w:bottom w:val="none" w:sz="0" w:space="0" w:color="auto"/>
            <w:right w:val="none" w:sz="0" w:space="0" w:color="auto"/>
          </w:divBdr>
        </w:div>
        <w:div w:id="241722143">
          <w:marLeft w:val="0"/>
          <w:marRight w:val="0"/>
          <w:marTop w:val="67"/>
          <w:marBottom w:val="0"/>
          <w:divBdr>
            <w:top w:val="none" w:sz="0" w:space="0" w:color="auto"/>
            <w:left w:val="none" w:sz="0" w:space="0" w:color="auto"/>
            <w:bottom w:val="none" w:sz="0" w:space="0" w:color="auto"/>
            <w:right w:val="none" w:sz="0" w:space="0" w:color="auto"/>
          </w:divBdr>
        </w:div>
      </w:divsChild>
    </w:div>
    <w:div w:id="1721782541">
      <w:bodyDiv w:val="1"/>
      <w:marLeft w:val="0"/>
      <w:marRight w:val="0"/>
      <w:marTop w:val="0"/>
      <w:marBottom w:val="0"/>
      <w:divBdr>
        <w:top w:val="none" w:sz="0" w:space="0" w:color="auto"/>
        <w:left w:val="none" w:sz="0" w:space="0" w:color="auto"/>
        <w:bottom w:val="none" w:sz="0" w:space="0" w:color="auto"/>
        <w:right w:val="none" w:sz="0" w:space="0" w:color="auto"/>
      </w:divBdr>
      <w:divsChild>
        <w:div w:id="1783768678">
          <w:marLeft w:val="547"/>
          <w:marRight w:val="0"/>
          <w:marTop w:val="62"/>
          <w:marBottom w:val="0"/>
          <w:divBdr>
            <w:top w:val="none" w:sz="0" w:space="0" w:color="auto"/>
            <w:left w:val="none" w:sz="0" w:space="0" w:color="auto"/>
            <w:bottom w:val="none" w:sz="0" w:space="0" w:color="auto"/>
            <w:right w:val="none" w:sz="0" w:space="0" w:color="auto"/>
          </w:divBdr>
        </w:div>
        <w:div w:id="747390073">
          <w:marLeft w:val="547"/>
          <w:marRight w:val="0"/>
          <w:marTop w:val="62"/>
          <w:marBottom w:val="0"/>
          <w:divBdr>
            <w:top w:val="none" w:sz="0" w:space="0" w:color="auto"/>
            <w:left w:val="none" w:sz="0" w:space="0" w:color="auto"/>
            <w:bottom w:val="none" w:sz="0" w:space="0" w:color="auto"/>
            <w:right w:val="none" w:sz="0" w:space="0" w:color="auto"/>
          </w:divBdr>
        </w:div>
        <w:div w:id="922883483">
          <w:marLeft w:val="547"/>
          <w:marRight w:val="0"/>
          <w:marTop w:val="62"/>
          <w:marBottom w:val="0"/>
          <w:divBdr>
            <w:top w:val="none" w:sz="0" w:space="0" w:color="auto"/>
            <w:left w:val="none" w:sz="0" w:space="0" w:color="auto"/>
            <w:bottom w:val="none" w:sz="0" w:space="0" w:color="auto"/>
            <w:right w:val="none" w:sz="0" w:space="0" w:color="auto"/>
          </w:divBdr>
        </w:div>
        <w:div w:id="2031446285">
          <w:marLeft w:val="547"/>
          <w:marRight w:val="0"/>
          <w:marTop w:val="62"/>
          <w:marBottom w:val="0"/>
          <w:divBdr>
            <w:top w:val="none" w:sz="0" w:space="0" w:color="auto"/>
            <w:left w:val="none" w:sz="0" w:space="0" w:color="auto"/>
            <w:bottom w:val="none" w:sz="0" w:space="0" w:color="auto"/>
            <w:right w:val="none" w:sz="0" w:space="0" w:color="auto"/>
          </w:divBdr>
        </w:div>
        <w:div w:id="1114322110">
          <w:marLeft w:val="547"/>
          <w:marRight w:val="0"/>
          <w:marTop w:val="62"/>
          <w:marBottom w:val="0"/>
          <w:divBdr>
            <w:top w:val="none" w:sz="0" w:space="0" w:color="auto"/>
            <w:left w:val="none" w:sz="0" w:space="0" w:color="auto"/>
            <w:bottom w:val="none" w:sz="0" w:space="0" w:color="auto"/>
            <w:right w:val="none" w:sz="0" w:space="0" w:color="auto"/>
          </w:divBdr>
        </w:div>
        <w:div w:id="1837453395">
          <w:marLeft w:val="547"/>
          <w:marRight w:val="0"/>
          <w:marTop w:val="62"/>
          <w:marBottom w:val="0"/>
          <w:divBdr>
            <w:top w:val="none" w:sz="0" w:space="0" w:color="auto"/>
            <w:left w:val="none" w:sz="0" w:space="0" w:color="auto"/>
            <w:bottom w:val="none" w:sz="0" w:space="0" w:color="auto"/>
            <w:right w:val="none" w:sz="0" w:space="0" w:color="auto"/>
          </w:divBdr>
        </w:div>
        <w:div w:id="253368284">
          <w:marLeft w:val="547"/>
          <w:marRight w:val="0"/>
          <w:marTop w:val="62"/>
          <w:marBottom w:val="0"/>
          <w:divBdr>
            <w:top w:val="none" w:sz="0" w:space="0" w:color="auto"/>
            <w:left w:val="none" w:sz="0" w:space="0" w:color="auto"/>
            <w:bottom w:val="none" w:sz="0" w:space="0" w:color="auto"/>
            <w:right w:val="none" w:sz="0" w:space="0" w:color="auto"/>
          </w:divBdr>
        </w:div>
        <w:div w:id="1915972859">
          <w:marLeft w:val="547"/>
          <w:marRight w:val="0"/>
          <w:marTop w:val="62"/>
          <w:marBottom w:val="0"/>
          <w:divBdr>
            <w:top w:val="none" w:sz="0" w:space="0" w:color="auto"/>
            <w:left w:val="none" w:sz="0" w:space="0" w:color="auto"/>
            <w:bottom w:val="none" w:sz="0" w:space="0" w:color="auto"/>
            <w:right w:val="none" w:sz="0" w:space="0" w:color="auto"/>
          </w:divBdr>
        </w:div>
        <w:div w:id="27412607">
          <w:marLeft w:val="547"/>
          <w:marRight w:val="0"/>
          <w:marTop w:val="62"/>
          <w:marBottom w:val="0"/>
          <w:divBdr>
            <w:top w:val="none" w:sz="0" w:space="0" w:color="auto"/>
            <w:left w:val="none" w:sz="0" w:space="0" w:color="auto"/>
            <w:bottom w:val="none" w:sz="0" w:space="0" w:color="auto"/>
            <w:right w:val="none" w:sz="0" w:space="0" w:color="auto"/>
          </w:divBdr>
        </w:div>
        <w:div w:id="1026905305">
          <w:marLeft w:val="547"/>
          <w:marRight w:val="0"/>
          <w:marTop w:val="62"/>
          <w:marBottom w:val="0"/>
          <w:divBdr>
            <w:top w:val="none" w:sz="0" w:space="0" w:color="auto"/>
            <w:left w:val="none" w:sz="0" w:space="0" w:color="auto"/>
            <w:bottom w:val="none" w:sz="0" w:space="0" w:color="auto"/>
            <w:right w:val="none" w:sz="0" w:space="0" w:color="auto"/>
          </w:divBdr>
        </w:div>
        <w:div w:id="811601924">
          <w:marLeft w:val="547"/>
          <w:marRight w:val="0"/>
          <w:marTop w:val="62"/>
          <w:marBottom w:val="0"/>
          <w:divBdr>
            <w:top w:val="none" w:sz="0" w:space="0" w:color="auto"/>
            <w:left w:val="none" w:sz="0" w:space="0" w:color="auto"/>
            <w:bottom w:val="none" w:sz="0" w:space="0" w:color="auto"/>
            <w:right w:val="none" w:sz="0" w:space="0" w:color="auto"/>
          </w:divBdr>
        </w:div>
      </w:divsChild>
    </w:div>
    <w:div w:id="1956209140">
      <w:bodyDiv w:val="1"/>
      <w:marLeft w:val="0"/>
      <w:marRight w:val="0"/>
      <w:marTop w:val="0"/>
      <w:marBottom w:val="0"/>
      <w:divBdr>
        <w:top w:val="none" w:sz="0" w:space="0" w:color="auto"/>
        <w:left w:val="none" w:sz="0" w:space="0" w:color="auto"/>
        <w:bottom w:val="none" w:sz="0" w:space="0" w:color="auto"/>
        <w:right w:val="none" w:sz="0" w:space="0" w:color="auto"/>
      </w:divBdr>
    </w:div>
    <w:div w:id="2008552251">
      <w:bodyDiv w:val="1"/>
      <w:marLeft w:val="0"/>
      <w:marRight w:val="0"/>
      <w:marTop w:val="0"/>
      <w:marBottom w:val="0"/>
      <w:divBdr>
        <w:top w:val="none" w:sz="0" w:space="0" w:color="auto"/>
        <w:left w:val="none" w:sz="0" w:space="0" w:color="auto"/>
        <w:bottom w:val="none" w:sz="0" w:space="0" w:color="auto"/>
        <w:right w:val="none" w:sz="0" w:space="0" w:color="auto"/>
      </w:divBdr>
      <w:divsChild>
        <w:div w:id="864830152">
          <w:marLeft w:val="0"/>
          <w:marRight w:val="-5250"/>
          <w:marTop w:val="0"/>
          <w:marBottom w:val="0"/>
          <w:divBdr>
            <w:top w:val="none" w:sz="0" w:space="0" w:color="auto"/>
            <w:left w:val="none" w:sz="0" w:space="0" w:color="auto"/>
            <w:bottom w:val="none" w:sz="0" w:space="0" w:color="auto"/>
            <w:right w:val="none" w:sz="0" w:space="0" w:color="auto"/>
          </w:divBdr>
          <w:divsChild>
            <w:div w:id="36972431">
              <w:marLeft w:val="0"/>
              <w:marRight w:val="0"/>
              <w:marTop w:val="0"/>
              <w:marBottom w:val="0"/>
              <w:divBdr>
                <w:top w:val="none" w:sz="0" w:space="0" w:color="auto"/>
                <w:left w:val="none" w:sz="0" w:space="0" w:color="auto"/>
                <w:bottom w:val="none" w:sz="0" w:space="0" w:color="auto"/>
                <w:right w:val="none" w:sz="0" w:space="0" w:color="auto"/>
              </w:divBdr>
              <w:divsChild>
                <w:div w:id="1072234683">
                  <w:marLeft w:val="0"/>
                  <w:marRight w:val="0"/>
                  <w:marTop w:val="300"/>
                  <w:marBottom w:val="0"/>
                  <w:divBdr>
                    <w:top w:val="single" w:sz="6" w:space="0" w:color="C6C5C1"/>
                    <w:left w:val="none" w:sz="0" w:space="0" w:color="auto"/>
                    <w:bottom w:val="none" w:sz="0" w:space="0" w:color="auto"/>
                    <w:right w:val="none" w:sz="0" w:space="0" w:color="auto"/>
                  </w:divBdr>
                  <w:divsChild>
                    <w:div w:id="1185484512">
                      <w:marLeft w:val="0"/>
                      <w:marRight w:val="0"/>
                      <w:marTop w:val="0"/>
                      <w:marBottom w:val="0"/>
                      <w:divBdr>
                        <w:top w:val="none" w:sz="0" w:space="0" w:color="auto"/>
                        <w:left w:val="none" w:sz="0" w:space="0" w:color="auto"/>
                        <w:bottom w:val="none" w:sz="0" w:space="0" w:color="auto"/>
                        <w:right w:val="none" w:sz="0" w:space="0" w:color="auto"/>
                      </w:divBdr>
                      <w:divsChild>
                        <w:div w:id="1475877177">
                          <w:marLeft w:val="0"/>
                          <w:marRight w:val="0"/>
                          <w:marTop w:val="150"/>
                          <w:marBottom w:val="0"/>
                          <w:divBdr>
                            <w:top w:val="none" w:sz="0" w:space="0" w:color="auto"/>
                            <w:left w:val="none" w:sz="0" w:space="0" w:color="auto"/>
                            <w:bottom w:val="none" w:sz="0" w:space="0" w:color="auto"/>
                            <w:right w:val="none" w:sz="0" w:space="0" w:color="auto"/>
                          </w:divBdr>
                        </w:div>
                        <w:div w:id="590622054">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 w:id="112479986">
          <w:marLeft w:val="0"/>
          <w:marRight w:val="-5250"/>
          <w:marTop w:val="0"/>
          <w:marBottom w:val="0"/>
          <w:divBdr>
            <w:top w:val="none" w:sz="0" w:space="0" w:color="auto"/>
            <w:left w:val="none" w:sz="0" w:space="0" w:color="auto"/>
            <w:bottom w:val="none" w:sz="0" w:space="0" w:color="auto"/>
            <w:right w:val="none" w:sz="0" w:space="0" w:color="auto"/>
          </w:divBdr>
          <w:divsChild>
            <w:div w:id="1539665117">
              <w:marLeft w:val="0"/>
              <w:marRight w:val="0"/>
              <w:marTop w:val="0"/>
              <w:marBottom w:val="0"/>
              <w:divBdr>
                <w:top w:val="none" w:sz="0" w:space="0" w:color="auto"/>
                <w:left w:val="none" w:sz="0" w:space="0" w:color="auto"/>
                <w:bottom w:val="none" w:sz="0" w:space="0" w:color="auto"/>
                <w:right w:val="none" w:sz="0" w:space="0" w:color="auto"/>
              </w:divBdr>
              <w:divsChild>
                <w:div w:id="1298141057">
                  <w:marLeft w:val="0"/>
                  <w:marRight w:val="0"/>
                  <w:marTop w:val="300"/>
                  <w:marBottom w:val="0"/>
                  <w:divBdr>
                    <w:top w:val="single" w:sz="6" w:space="0" w:color="C6C5C1"/>
                    <w:left w:val="none" w:sz="0" w:space="0" w:color="auto"/>
                    <w:bottom w:val="none" w:sz="0" w:space="0" w:color="auto"/>
                    <w:right w:val="none" w:sz="0" w:space="0" w:color="auto"/>
                  </w:divBdr>
                  <w:divsChild>
                    <w:div w:id="1802310155">
                      <w:marLeft w:val="0"/>
                      <w:marRight w:val="0"/>
                      <w:marTop w:val="0"/>
                      <w:marBottom w:val="0"/>
                      <w:divBdr>
                        <w:top w:val="none" w:sz="0" w:space="0" w:color="auto"/>
                        <w:left w:val="none" w:sz="0" w:space="0" w:color="auto"/>
                        <w:bottom w:val="none" w:sz="0" w:space="0" w:color="auto"/>
                        <w:right w:val="none" w:sz="0" w:space="0" w:color="auto"/>
                      </w:divBdr>
                      <w:divsChild>
                        <w:div w:id="1695231349">
                          <w:marLeft w:val="0"/>
                          <w:marRight w:val="0"/>
                          <w:marTop w:val="150"/>
                          <w:marBottom w:val="0"/>
                          <w:divBdr>
                            <w:top w:val="none" w:sz="0" w:space="0" w:color="auto"/>
                            <w:left w:val="none" w:sz="0" w:space="0" w:color="auto"/>
                            <w:bottom w:val="none" w:sz="0" w:space="0" w:color="auto"/>
                            <w:right w:val="none" w:sz="0" w:space="0" w:color="auto"/>
                          </w:divBdr>
                        </w:div>
                        <w:div w:id="1896698642">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 w:id="2134057616">
          <w:marLeft w:val="0"/>
          <w:marRight w:val="-5250"/>
          <w:marTop w:val="0"/>
          <w:marBottom w:val="0"/>
          <w:divBdr>
            <w:top w:val="none" w:sz="0" w:space="0" w:color="auto"/>
            <w:left w:val="none" w:sz="0" w:space="0" w:color="auto"/>
            <w:bottom w:val="none" w:sz="0" w:space="0" w:color="auto"/>
            <w:right w:val="none" w:sz="0" w:space="0" w:color="auto"/>
          </w:divBdr>
          <w:divsChild>
            <w:div w:id="1331059992">
              <w:marLeft w:val="0"/>
              <w:marRight w:val="0"/>
              <w:marTop w:val="0"/>
              <w:marBottom w:val="0"/>
              <w:divBdr>
                <w:top w:val="none" w:sz="0" w:space="0" w:color="auto"/>
                <w:left w:val="none" w:sz="0" w:space="0" w:color="auto"/>
                <w:bottom w:val="none" w:sz="0" w:space="0" w:color="auto"/>
                <w:right w:val="none" w:sz="0" w:space="0" w:color="auto"/>
              </w:divBdr>
              <w:divsChild>
                <w:div w:id="154928521">
                  <w:marLeft w:val="0"/>
                  <w:marRight w:val="0"/>
                  <w:marTop w:val="300"/>
                  <w:marBottom w:val="0"/>
                  <w:divBdr>
                    <w:top w:val="single" w:sz="6" w:space="0" w:color="C6C5C1"/>
                    <w:left w:val="none" w:sz="0" w:space="0" w:color="auto"/>
                    <w:bottom w:val="none" w:sz="0" w:space="0" w:color="auto"/>
                    <w:right w:val="none" w:sz="0" w:space="0" w:color="auto"/>
                  </w:divBdr>
                  <w:divsChild>
                    <w:div w:id="722480518">
                      <w:marLeft w:val="0"/>
                      <w:marRight w:val="0"/>
                      <w:marTop w:val="0"/>
                      <w:marBottom w:val="0"/>
                      <w:divBdr>
                        <w:top w:val="none" w:sz="0" w:space="0" w:color="auto"/>
                        <w:left w:val="none" w:sz="0" w:space="0" w:color="auto"/>
                        <w:bottom w:val="none" w:sz="0" w:space="0" w:color="auto"/>
                        <w:right w:val="none" w:sz="0" w:space="0" w:color="auto"/>
                      </w:divBdr>
                      <w:divsChild>
                        <w:div w:id="23681482">
                          <w:marLeft w:val="0"/>
                          <w:marRight w:val="0"/>
                          <w:marTop w:val="150"/>
                          <w:marBottom w:val="0"/>
                          <w:divBdr>
                            <w:top w:val="none" w:sz="0" w:space="0" w:color="auto"/>
                            <w:left w:val="none" w:sz="0" w:space="0" w:color="auto"/>
                            <w:bottom w:val="none" w:sz="0" w:space="0" w:color="auto"/>
                            <w:right w:val="none" w:sz="0" w:space="0" w:color="auto"/>
                          </w:divBdr>
                        </w:div>
                        <w:div w:id="1014308177">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sChild>
    </w:div>
    <w:div w:id="2074962586">
      <w:bodyDiv w:val="1"/>
      <w:marLeft w:val="0"/>
      <w:marRight w:val="0"/>
      <w:marTop w:val="0"/>
      <w:marBottom w:val="0"/>
      <w:divBdr>
        <w:top w:val="none" w:sz="0" w:space="0" w:color="auto"/>
        <w:left w:val="none" w:sz="0" w:space="0" w:color="auto"/>
        <w:bottom w:val="none" w:sz="0" w:space="0" w:color="auto"/>
        <w:right w:val="none" w:sz="0" w:space="0" w:color="auto"/>
      </w:divBdr>
      <w:divsChild>
        <w:div w:id="1863738093">
          <w:marLeft w:val="547"/>
          <w:marRight w:val="0"/>
          <w:marTop w:val="96"/>
          <w:marBottom w:val="0"/>
          <w:divBdr>
            <w:top w:val="none" w:sz="0" w:space="0" w:color="auto"/>
            <w:left w:val="none" w:sz="0" w:space="0" w:color="auto"/>
            <w:bottom w:val="none" w:sz="0" w:space="0" w:color="auto"/>
            <w:right w:val="none" w:sz="0" w:space="0" w:color="auto"/>
          </w:divBdr>
        </w:div>
        <w:div w:id="1102409292">
          <w:marLeft w:val="547"/>
          <w:marRight w:val="0"/>
          <w:marTop w:val="96"/>
          <w:marBottom w:val="0"/>
          <w:divBdr>
            <w:top w:val="none" w:sz="0" w:space="0" w:color="auto"/>
            <w:left w:val="none" w:sz="0" w:space="0" w:color="auto"/>
            <w:bottom w:val="none" w:sz="0" w:space="0" w:color="auto"/>
            <w:right w:val="none" w:sz="0" w:space="0" w:color="auto"/>
          </w:divBdr>
        </w:div>
        <w:div w:id="96219843">
          <w:marLeft w:val="547"/>
          <w:marRight w:val="0"/>
          <w:marTop w:val="96"/>
          <w:marBottom w:val="0"/>
          <w:divBdr>
            <w:top w:val="none" w:sz="0" w:space="0" w:color="auto"/>
            <w:left w:val="none" w:sz="0" w:space="0" w:color="auto"/>
            <w:bottom w:val="none" w:sz="0" w:space="0" w:color="auto"/>
            <w:right w:val="none" w:sz="0" w:space="0" w:color="auto"/>
          </w:divBdr>
        </w:div>
        <w:div w:id="1893419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69863&amp;date=01.02.2022&amp;dst=100009&amp;fie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polPP-10</dc:creator>
  <cp:lastModifiedBy>User</cp:lastModifiedBy>
  <cp:revision>2</cp:revision>
  <dcterms:created xsi:type="dcterms:W3CDTF">2024-01-09T04:10:00Z</dcterms:created>
  <dcterms:modified xsi:type="dcterms:W3CDTF">2024-01-09T04:10:00Z</dcterms:modified>
</cp:coreProperties>
</file>