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00" w:rsidRDefault="001F3F19" w:rsidP="001560C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F19">
        <w:rPr>
          <w:rFonts w:ascii="Times New Roman" w:hAnsi="Times New Roman" w:cs="Times New Roman"/>
          <w:b/>
          <w:sz w:val="32"/>
          <w:szCs w:val="32"/>
        </w:rPr>
        <w:t>Профилактика</w:t>
      </w:r>
      <w:r w:rsidR="00D20700">
        <w:rPr>
          <w:rFonts w:ascii="Times New Roman" w:hAnsi="Times New Roman" w:cs="Times New Roman"/>
          <w:b/>
          <w:sz w:val="32"/>
          <w:szCs w:val="32"/>
        </w:rPr>
        <w:t xml:space="preserve"> рака – </w:t>
      </w:r>
    </w:p>
    <w:p w:rsidR="001560C7" w:rsidRPr="001F3F19" w:rsidRDefault="00D20700" w:rsidP="001560C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можно ли избежать онкологического заболевания?</w:t>
      </w:r>
    </w:p>
    <w:p w:rsidR="005E512E" w:rsidRPr="00882217" w:rsidRDefault="005E512E" w:rsidP="00DB41F6">
      <w:pPr>
        <w:spacing w:after="0"/>
        <w:ind w:firstLine="708"/>
        <w:jc w:val="both"/>
        <w:rPr>
          <w:rFonts w:ascii="Times New Roman" w:hAnsi="Times New Roman" w:cs="Times New Roman"/>
          <w:color w:val="666666"/>
          <w:sz w:val="23"/>
          <w:szCs w:val="23"/>
          <w:shd w:val="clear" w:color="auto" w:fill="FFFFFF"/>
        </w:rPr>
      </w:pPr>
    </w:p>
    <w:p w:rsidR="005E512E" w:rsidRPr="001F3F19" w:rsidRDefault="005E512E" w:rsidP="00DB41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Рак шейки матки относится к наиболее распространенным онкологическим заболеваниям женской половой сферы, уступая лишь раку молочной железы.</w:t>
      </w:r>
      <w:r w:rsidRPr="001F3F19">
        <w:rPr>
          <w:rFonts w:ascii="Times New Roman" w:hAnsi="Times New Roman" w:cs="Times New Roman"/>
          <w:sz w:val="24"/>
          <w:szCs w:val="24"/>
        </w:rPr>
        <w:br/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Современная диагностика позволяет выявлять предраковое состояние шейки матки – ту стадию, которая еще не перешла в рак, и потому может быть вылечена со 100%-ной результативностью. Рак шейки матки выявляется теперь в большинстве случаев на ранних стадиях </w:t>
      </w:r>
      <w:r w:rsidRPr="001F3F19">
        <w:rPr>
          <w:rFonts w:ascii="Times New Roman" w:hAnsi="Times New Roman" w:cs="Times New Roman"/>
          <w:sz w:val="24"/>
          <w:szCs w:val="24"/>
        </w:rPr>
        <w:t>и его профилактика общедоступна.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2767" w:rsidRDefault="003B7C3B" w:rsidP="001F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F1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E5A351" wp14:editId="03B70A29">
            <wp:simplePos x="0" y="0"/>
            <wp:positionH relativeFrom="column">
              <wp:posOffset>4357370</wp:posOffset>
            </wp:positionH>
            <wp:positionV relativeFrom="paragraph">
              <wp:posOffset>1695450</wp:posOffset>
            </wp:positionV>
            <wp:extent cx="2023110" cy="2027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F19"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Изучая причины развития злокачественных опухолей, ученые пришли к выводу, что основной причиной является сбой в работе иммунной системы. В случае с раком шейки матки удалось не только определить факторы, предрасполагающие к его развитию и послужившие причиной иммунного сбоя, но и найти непосредственного «виновника» – им оказался вирус папилломы человека (ВПЧ). В результате проведенных исследований было установлено, что более 90% женщин, страдавших раком шейки матки, оказались но</w:t>
      </w:r>
      <w:r w:rsidR="00082767">
        <w:rPr>
          <w:rFonts w:ascii="Times New Roman" w:hAnsi="Times New Roman" w:cs="Times New Roman"/>
          <w:sz w:val="24"/>
          <w:szCs w:val="24"/>
          <w:shd w:val="clear" w:color="auto" w:fill="FFFFFF"/>
        </w:rPr>
        <w:t>сительницами онкогенных штаммов </w:t>
      </w:r>
      <w:r w:rsidR="001F3F19"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ВПЧ.</w:t>
      </w:r>
    </w:p>
    <w:p w:rsidR="001F3F19" w:rsidRPr="001F3F19" w:rsidRDefault="001F3F19" w:rsidP="001F3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К предрасполагающим факторам развития злокачественно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й опухоли шейки матки относятся а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борты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, р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аннее начало половой жизни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еспорядочные интимные связи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, многочисленные беременности, к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урение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, з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аболевания и состояния, вызывающие гормональный дисбаланс.</w:t>
      </w:r>
      <w:r w:rsidR="000827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были выявлены заболевания, являющиеся предраковыми, т.е. при определенных условиях перерождающиеся в злокачественную опухоль.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 таким предраковым состояниям относятся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розия шейки матки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олип шейки матки.</w:t>
      </w:r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Фактором риска также является возраст, поскольку риск развития рака шейки матки увеличивается с возрастом, появляясь в 35 лет и </w:t>
      </w:r>
      <w:proofErr w:type="gramStart"/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достигая</w:t>
      </w:r>
      <w:proofErr w:type="gramEnd"/>
      <w:r w:rsidRPr="001F3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пика к 55 годам, т.е. к менопаузе.</w:t>
      </w:r>
    </w:p>
    <w:p w:rsidR="00082767" w:rsidRDefault="00082767" w:rsidP="00082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82767" w:rsidRPr="00082767" w:rsidRDefault="00082767" w:rsidP="00082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27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Виды профилактики рака шейки матки</w:t>
      </w:r>
    </w:p>
    <w:p w:rsidR="00082767" w:rsidRDefault="00082767" w:rsidP="00DB4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рофилактика рака шейки зависит от состояние пациента и подразделяется на </w:t>
      </w:r>
      <w:proofErr w:type="gramStart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</w:t>
      </w:r>
      <w:proofErr w:type="gramEnd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вторичную и третичную. Первичная профилактика направлена на предотвращение основных факторов развития рака шейки матки - инфицирования ВПЧ и другими заболеваниями, спосо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бными вызвать фоновые состояния, и призвана предупредить возникновение заболевания. 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2767" w:rsidRPr="003B7C3B" w:rsidRDefault="003B7C3B" w:rsidP="003B7C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ервичная профилактика предполагает проведение мероприятий в отношении жен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щин,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признаков заболевания, с целью предотвращения его развития в дальнейшем и включает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ропаганд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образование девочек и подростков в отношении гигиены отношений, раннего начала половой жизни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барьерных методов контрацепции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орьба с курением</w:t>
      </w:r>
      <w:r w:rsidRPr="003B7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995" w:rsidRPr="00880995" w:rsidRDefault="00082767" w:rsidP="0088099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ричная профилактика направлена н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диагностику и раннее выявление фоновых и предраковых состояний.</w:t>
      </w:r>
      <w:r w:rsidR="00B77685" w:rsidRPr="00B77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и профилактические медицинские осмотры – это способ их выявления.</w:t>
      </w:r>
      <w:r w:rsidR="00880995" w:rsidRPr="0088099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Основным </w:t>
      </w:r>
      <w:proofErr w:type="spellStart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>скрининговым</w:t>
      </w:r>
      <w:proofErr w:type="spellEnd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методом для диагностики и профилактики рака шейки матки считается </w:t>
      </w:r>
      <w:proofErr w:type="gramStart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>ПАП-тест</w:t>
      </w:r>
      <w:proofErr w:type="gramEnd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(тест </w:t>
      </w:r>
      <w:proofErr w:type="spellStart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>Папаниколау</w:t>
      </w:r>
      <w:proofErr w:type="spellEnd"/>
      <w:r w:rsidR="00880995" w:rsidRPr="001F3F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) </w:t>
      </w:r>
      <w:r w:rsidR="00880995" w:rsidRPr="008809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цитологическое исследование мазка. Это безболезненное исследование помогает врачу-гинекологу обнаружить измененные клетки шейки матки, а значит, своевременно выявить предраковые и раковые заболевания. Скрининг проводится в рамках профилактического медицинского осмотра или первого этапа диспансеризации у женщин с 18 до 64 лет включительно 1 раз в три года</w:t>
      </w:r>
      <w:r w:rsidR="008F31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0995" w:rsidRPr="0088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медицинским показаниям без установленной периодичности. </w:t>
      </w:r>
    </w:p>
    <w:p w:rsidR="007E7F92" w:rsidRPr="00F83746" w:rsidRDefault="00082767" w:rsidP="00F837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Третичная профилактика нацелена на предупреждение </w:t>
      </w:r>
      <w:proofErr w:type="spellStart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рецидивирования</w:t>
      </w:r>
      <w:proofErr w:type="spellEnd"/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метастазирования рака</w:t>
      </w:r>
      <w:r w:rsid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уже заболевших женщин</w:t>
      </w:r>
      <w:r w:rsidRPr="00082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заболевание уже диагностировано, то пациент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7F9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людение – выявленную патологию нужно лечить и держать под контролем. Через определенные промежутки времени женщине необходимо посещать врача </w:t>
      </w:r>
      <w:r w:rsidR="00793B44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акушера-гинеколога и проверять состояние своего здоровья, при необходимости проводить дополнительные обследования и корректировать тактику лечения.  </w:t>
      </w:r>
    </w:p>
    <w:p w:rsidR="004E64C5" w:rsidRDefault="00793B44" w:rsidP="00793B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прохождения диспансеризации, диспансерного наблюдения, записи к врачу всегда можно обратиться в страховую медицинскую организацию, выдавшую полис ОМС, или </w:t>
      </w:r>
      <w:r w:rsidR="00504EA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позвонить </w:t>
      </w:r>
      <w:r w:rsidR="004E64C5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телефон доверия «Право на здоровье» 8-800-700-00-03</w:t>
      </w:r>
      <w:r w:rsidR="00504EA2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(круглосуточно, бесплатно)</w:t>
      </w:r>
      <w:r w:rsidR="004E64C5" w:rsidRPr="00F83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17" w:rsidRDefault="006C1717" w:rsidP="00793B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17" w:rsidRPr="00F83746" w:rsidRDefault="006C1717" w:rsidP="006C171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и регулярно проходите диспансеризацию!</w:t>
      </w:r>
    </w:p>
    <w:p w:rsidR="00E84B86" w:rsidRPr="001F3F19" w:rsidRDefault="00E84B86" w:rsidP="006301A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B86" w:rsidRPr="001F3F19" w:rsidRDefault="00E84B86" w:rsidP="006301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84B86" w:rsidRPr="001F3F19" w:rsidSect="005E512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D8F"/>
    <w:multiLevelType w:val="multilevel"/>
    <w:tmpl w:val="0F8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5"/>
    <w:rsid w:val="00082767"/>
    <w:rsid w:val="000F6218"/>
    <w:rsid w:val="001560C7"/>
    <w:rsid w:val="0016544D"/>
    <w:rsid w:val="00186ED1"/>
    <w:rsid w:val="0019245C"/>
    <w:rsid w:val="001F1F6A"/>
    <w:rsid w:val="001F3F19"/>
    <w:rsid w:val="002F68E3"/>
    <w:rsid w:val="003268D9"/>
    <w:rsid w:val="0036185A"/>
    <w:rsid w:val="003B7C3B"/>
    <w:rsid w:val="004E64C5"/>
    <w:rsid w:val="00504EA2"/>
    <w:rsid w:val="005D4240"/>
    <w:rsid w:val="005E512E"/>
    <w:rsid w:val="006301A5"/>
    <w:rsid w:val="00685EC3"/>
    <w:rsid w:val="006A31FD"/>
    <w:rsid w:val="006B4396"/>
    <w:rsid w:val="006C1717"/>
    <w:rsid w:val="00735545"/>
    <w:rsid w:val="00793B44"/>
    <w:rsid w:val="007C38B3"/>
    <w:rsid w:val="007E7F92"/>
    <w:rsid w:val="00880995"/>
    <w:rsid w:val="00882217"/>
    <w:rsid w:val="008F31DE"/>
    <w:rsid w:val="00926A01"/>
    <w:rsid w:val="00A55E67"/>
    <w:rsid w:val="00B77685"/>
    <w:rsid w:val="00B807C1"/>
    <w:rsid w:val="00BB1DB8"/>
    <w:rsid w:val="00C11052"/>
    <w:rsid w:val="00CA3F29"/>
    <w:rsid w:val="00CD7528"/>
    <w:rsid w:val="00D1102D"/>
    <w:rsid w:val="00D20700"/>
    <w:rsid w:val="00DB41F6"/>
    <w:rsid w:val="00E84B86"/>
    <w:rsid w:val="00F11B9E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Андреева Наталья Александровна</cp:lastModifiedBy>
  <cp:revision>16</cp:revision>
  <cp:lastPrinted>2023-01-24T03:58:00Z</cp:lastPrinted>
  <dcterms:created xsi:type="dcterms:W3CDTF">2023-01-19T02:59:00Z</dcterms:created>
  <dcterms:modified xsi:type="dcterms:W3CDTF">2023-02-20T09:27:00Z</dcterms:modified>
</cp:coreProperties>
</file>